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A" w:rsidRPr="00994B3D" w:rsidRDefault="000E690D" w:rsidP="00605C5A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-415290</wp:posOffset>
                </wp:positionV>
                <wp:extent cx="1981200" cy="3714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E690D" w:rsidRDefault="000E690D">
                            <w:r>
                              <w:t>Pubblicato il 20 agosto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4.8pt;margin-top:-32.7pt;width:156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" fillcolor="white [3201]" strokecolor="white [3212]" strokeweight=".5pt">
                <v:textbox>
                  <w:txbxContent>
                    <w:p w:rsidR="000E690D" w:rsidRDefault="000E690D">
                      <w:r>
                        <w:t>Pubblicato il 20 agosto 2019</w:t>
                      </w:r>
                    </w:p>
                  </w:txbxContent>
                </v:textbox>
              </v:shape>
            </w:pict>
          </mc:Fallback>
        </mc:AlternateContent>
      </w:r>
      <w:r w:rsidR="00605C5A" w:rsidRPr="00994B3D">
        <w:rPr>
          <w:rFonts w:ascii="Tahoma" w:hAnsi="Tahoma" w:cs="Tahoma"/>
          <w:b/>
          <w:color w:val="C00000"/>
          <w:sz w:val="20"/>
          <w:szCs w:val="20"/>
        </w:rPr>
        <w:t>FACSIMILE DI MANIFESTAZIONE DI INTERESSE</w:t>
      </w:r>
      <w:r w:rsidR="00605C5A">
        <w:rPr>
          <w:rFonts w:ascii="Tahoma" w:hAnsi="Tahoma" w:cs="Tahoma"/>
          <w:b/>
          <w:color w:val="C00000"/>
          <w:sz w:val="20"/>
          <w:szCs w:val="20"/>
        </w:rPr>
        <w:br/>
      </w:r>
      <w:r w:rsidR="00605C5A" w:rsidRPr="00FD25A2">
        <w:rPr>
          <w:rFonts w:ascii="Tahoma" w:hAnsi="Tahoma" w:cs="Tahoma"/>
          <w:b/>
          <w:color w:val="C00000"/>
          <w:sz w:val="20"/>
          <w:szCs w:val="20"/>
          <w:highlight w:val="yellow"/>
        </w:rPr>
        <w:t>DA TRASMETTERE ENTRO IL 5 SETTEMBRE 2019</w:t>
      </w:r>
      <w:r w:rsidR="00605C5A" w:rsidRPr="00994B3D">
        <w:rPr>
          <w:rFonts w:ascii="Tahoma" w:hAnsi="Tahoma" w:cs="Tahoma"/>
          <w:b/>
          <w:color w:val="C00000"/>
          <w:sz w:val="20"/>
          <w:szCs w:val="20"/>
        </w:rPr>
        <w:br/>
      </w:r>
      <w:r w:rsidR="00605C5A" w:rsidRPr="00994B3D">
        <w:rPr>
          <w:rFonts w:ascii="Tahoma" w:hAnsi="Tahoma" w:cs="Tahoma"/>
          <w:color w:val="C00000"/>
          <w:sz w:val="20"/>
          <w:szCs w:val="20"/>
        </w:rPr>
        <w:t xml:space="preserve">finalizzata a ricevere l’invito a presentare offerta per i lavori </w:t>
      </w:r>
      <w:r w:rsidR="00605C5A">
        <w:rPr>
          <w:rFonts w:ascii="Tahoma" w:hAnsi="Tahoma" w:cs="Tahoma"/>
          <w:color w:val="C00000"/>
          <w:sz w:val="20"/>
          <w:szCs w:val="20"/>
        </w:rPr>
        <w:t>in oggetto</w:t>
      </w:r>
      <w:r w:rsidR="00605C5A">
        <w:rPr>
          <w:rFonts w:ascii="Tahoma" w:hAnsi="Tahoma" w:cs="Tahoma"/>
          <w:color w:val="C00000"/>
          <w:sz w:val="20"/>
          <w:szCs w:val="20"/>
        </w:rPr>
        <w:br/>
        <w:t>(da trascrivere e completare su carta intestata dell’Impresa,</w:t>
      </w:r>
      <w:r w:rsidR="00605C5A">
        <w:rPr>
          <w:rFonts w:ascii="Tahoma" w:hAnsi="Tahoma" w:cs="Tahoma"/>
          <w:color w:val="C00000"/>
          <w:sz w:val="20"/>
          <w:szCs w:val="20"/>
        </w:rPr>
        <w:br/>
      </w:r>
      <w:r w:rsidR="00605C5A" w:rsidRPr="00236C57">
        <w:rPr>
          <w:rFonts w:ascii="Tahoma" w:hAnsi="Tahoma" w:cs="Tahoma"/>
          <w:b/>
          <w:color w:val="C00000"/>
          <w:sz w:val="20"/>
          <w:szCs w:val="20"/>
        </w:rPr>
        <w:t>N.B.: eliminando le indicazioni in colore rosso</w:t>
      </w:r>
      <w:r w:rsidR="00605C5A">
        <w:rPr>
          <w:rFonts w:ascii="Tahoma" w:hAnsi="Tahoma" w:cs="Tahoma"/>
          <w:color w:val="C00000"/>
          <w:sz w:val="20"/>
          <w:szCs w:val="20"/>
        </w:rPr>
        <w:t>)</w:t>
      </w:r>
    </w:p>
    <w:p w:rsidR="00605C5A" w:rsidRPr="00994B3D" w:rsidRDefault="00605C5A" w:rsidP="00605C5A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:rsidR="00605C5A" w:rsidRPr="003228C0" w:rsidRDefault="00605C5A" w:rsidP="00605C5A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(Generalità dell’Impresa)</w:t>
      </w:r>
    </w:p>
    <w:p w:rsidR="00605C5A" w:rsidRPr="000111F4" w:rsidRDefault="00605C5A" w:rsidP="00605C5A">
      <w:pPr>
        <w:spacing w:after="120" w:line="288" w:lineRule="auto"/>
        <w:ind w:left="851" w:right="1701" w:hanging="851"/>
        <w:rPr>
          <w:rFonts w:ascii="Tahoma" w:hAnsi="Tahoma" w:cs="Tahoma"/>
          <w:sz w:val="20"/>
          <w:szCs w:val="20"/>
        </w:rPr>
      </w:pPr>
      <w:r w:rsidRPr="000111F4">
        <w:rPr>
          <w:rFonts w:ascii="Tahoma" w:hAnsi="Tahoma" w:cs="Tahoma"/>
          <w:sz w:val="20"/>
          <w:szCs w:val="20"/>
        </w:rPr>
        <w:t>Oggetto:</w:t>
      </w:r>
      <w:r w:rsidRPr="000111F4">
        <w:rPr>
          <w:rFonts w:ascii="Tahoma" w:hAnsi="Tahoma" w:cs="Tahoma"/>
          <w:sz w:val="20"/>
          <w:szCs w:val="20"/>
        </w:rPr>
        <w:tab/>
      </w:r>
      <w:r w:rsidRPr="00E05F2B">
        <w:rPr>
          <w:rFonts w:ascii="Tahoma" w:hAnsi="Tahoma" w:cs="Tahoma"/>
          <w:sz w:val="20"/>
          <w:szCs w:val="20"/>
        </w:rPr>
        <w:t>Opere di competenza della Regione Emilia-Romagna.</w:t>
      </w:r>
      <w:bookmarkStart w:id="0" w:name="_GoBack"/>
      <w:bookmarkEnd w:id="0"/>
      <w:r w:rsidRPr="000111F4">
        <w:rPr>
          <w:rFonts w:ascii="Tahoma" w:hAnsi="Tahoma" w:cs="Tahoma"/>
          <w:sz w:val="20"/>
          <w:szCs w:val="20"/>
        </w:rPr>
        <w:br/>
      </w:r>
      <w:r w:rsidR="00375ED3" w:rsidRPr="00375ED3">
        <w:rPr>
          <w:rFonts w:ascii="Tahoma" w:hAnsi="Tahoma" w:cs="Tahoma"/>
          <w:b/>
          <w:sz w:val="20"/>
          <w:szCs w:val="20"/>
        </w:rPr>
        <w:t>Sostituzione del motore elettrico e del quadro avviatore del 4° gruppo elettropompa dell’impianto idrovoro Acque Basse di Codigoro.</w:t>
      </w:r>
      <w:r w:rsidR="00375ED3" w:rsidRPr="00375ED3">
        <w:rPr>
          <w:rFonts w:ascii="Tahoma" w:hAnsi="Tahoma" w:cs="Tahoma"/>
          <w:b/>
          <w:sz w:val="20"/>
          <w:szCs w:val="20"/>
        </w:rPr>
        <w:tab/>
      </w:r>
      <w:r w:rsidR="00375ED3" w:rsidRPr="00375ED3">
        <w:rPr>
          <w:rFonts w:ascii="Tahoma" w:hAnsi="Tahoma" w:cs="Tahoma"/>
          <w:b/>
          <w:sz w:val="20"/>
          <w:szCs w:val="20"/>
        </w:rPr>
        <w:br/>
        <w:t>Lavori di realizzazione del nuovo quadro elettrico.</w:t>
      </w:r>
      <w:r w:rsidRPr="00375ED3">
        <w:rPr>
          <w:rFonts w:ascii="Tahoma" w:hAnsi="Tahoma" w:cs="Tahoma"/>
          <w:b/>
          <w:sz w:val="20"/>
          <w:szCs w:val="20"/>
        </w:rPr>
        <w:br/>
      </w:r>
      <w:r w:rsidRPr="00F04181">
        <w:rPr>
          <w:rFonts w:ascii="Tahoma" w:hAnsi="Tahoma" w:cs="Tahoma"/>
          <w:sz w:val="20"/>
          <w:szCs w:val="20"/>
        </w:rPr>
        <w:t xml:space="preserve">CUP </w:t>
      </w:r>
      <w:r w:rsidR="00375ED3" w:rsidRPr="00375ED3">
        <w:rPr>
          <w:rFonts w:ascii="Tahoma" w:hAnsi="Tahoma" w:cs="Tahoma"/>
          <w:sz w:val="20"/>
          <w:szCs w:val="20"/>
        </w:rPr>
        <w:t>J42H18000360007</w:t>
      </w:r>
      <w:r w:rsidRPr="00F04181">
        <w:rPr>
          <w:rFonts w:ascii="Tahoma" w:hAnsi="Tahoma" w:cs="Tahoma"/>
          <w:sz w:val="20"/>
          <w:szCs w:val="20"/>
        </w:rPr>
        <w:t>.</w:t>
      </w:r>
      <w:r w:rsidRPr="00F04181">
        <w:rPr>
          <w:rFonts w:ascii="Tahoma" w:hAnsi="Tahoma" w:cs="Tahoma"/>
          <w:sz w:val="20"/>
          <w:szCs w:val="20"/>
        </w:rPr>
        <w:tab/>
      </w:r>
      <w:r w:rsidRPr="00F04181">
        <w:rPr>
          <w:rFonts w:ascii="Tahoma" w:hAnsi="Tahoma" w:cs="Tahoma"/>
          <w:sz w:val="20"/>
          <w:szCs w:val="20"/>
        </w:rPr>
        <w:br/>
        <w:t xml:space="preserve">Importo lavori a base d’appalto € </w:t>
      </w:r>
      <w:r w:rsidR="00375ED3" w:rsidRPr="00375ED3">
        <w:rPr>
          <w:rFonts w:ascii="Tahoma" w:hAnsi="Tahoma" w:cs="Tahoma"/>
          <w:sz w:val="20"/>
          <w:szCs w:val="20"/>
        </w:rPr>
        <w:t>349.750,00</w:t>
      </w:r>
      <w:r w:rsidRPr="00F04181">
        <w:rPr>
          <w:rFonts w:ascii="Tahoma" w:hAnsi="Tahoma" w:cs="Tahoma"/>
          <w:sz w:val="20"/>
          <w:szCs w:val="20"/>
        </w:rPr>
        <w:br/>
      </w:r>
      <w:r w:rsidRPr="000111F4">
        <w:rPr>
          <w:rFonts w:ascii="Tahoma" w:hAnsi="Tahoma" w:cs="Tahoma"/>
          <w:b/>
          <w:sz w:val="20"/>
          <w:szCs w:val="20"/>
        </w:rPr>
        <w:t>MANIFESTAZIONE DI INTERESSE</w:t>
      </w:r>
    </w:p>
    <w:p w:rsidR="00605C5A" w:rsidRPr="00994B3D" w:rsidRDefault="00605C5A" w:rsidP="00605C5A">
      <w:pPr>
        <w:spacing w:after="480" w:line="288" w:lineRule="auto"/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Spett.le</w:t>
      </w:r>
      <w:r w:rsidRPr="00994B3D">
        <w:rPr>
          <w:rFonts w:ascii="Tahoma" w:hAnsi="Tahoma" w:cs="Tahoma"/>
          <w:sz w:val="20"/>
          <w:szCs w:val="20"/>
        </w:rPr>
        <w:br/>
        <w:t>Consorzio di Bonifica Pianura di Ferrara</w:t>
      </w:r>
      <w:r w:rsidRPr="00994B3D">
        <w:rPr>
          <w:rFonts w:ascii="Tahoma" w:hAnsi="Tahoma" w:cs="Tahoma"/>
          <w:sz w:val="20"/>
          <w:szCs w:val="20"/>
        </w:rPr>
        <w:br/>
        <w:t>Via Borgo dei Leoni, 28</w:t>
      </w:r>
      <w:r>
        <w:rPr>
          <w:rFonts w:ascii="Tahoma" w:hAnsi="Tahoma" w:cs="Tahoma"/>
          <w:sz w:val="20"/>
          <w:szCs w:val="20"/>
        </w:rPr>
        <w:t xml:space="preserve"> - </w:t>
      </w:r>
      <w:r w:rsidRPr="00994B3D">
        <w:rPr>
          <w:rFonts w:ascii="Tahoma" w:hAnsi="Tahoma" w:cs="Tahoma"/>
          <w:sz w:val="20"/>
          <w:szCs w:val="20"/>
        </w:rPr>
        <w:t>44121 Ferrara</w:t>
      </w:r>
      <w:r w:rsidRPr="00994B3D">
        <w:rPr>
          <w:rFonts w:ascii="Tahoma" w:hAnsi="Tahoma" w:cs="Tahoma"/>
          <w:sz w:val="20"/>
          <w:szCs w:val="20"/>
        </w:rPr>
        <w:br/>
      </w:r>
      <w:r w:rsidRPr="002B4963">
        <w:rPr>
          <w:rFonts w:ascii="Tahoma" w:hAnsi="Tahoma" w:cs="Tahoma"/>
          <w:b/>
          <w:sz w:val="20"/>
          <w:szCs w:val="20"/>
        </w:rPr>
        <w:t xml:space="preserve">PEC </w:t>
      </w:r>
      <w:hyperlink r:id="rId7" w:history="1">
        <w:r w:rsidRPr="002B4963">
          <w:rPr>
            <w:rFonts w:ascii="Tahoma" w:hAnsi="Tahoma" w:cs="Tahoma"/>
            <w:b/>
            <w:sz w:val="20"/>
            <w:szCs w:val="20"/>
          </w:rPr>
          <w:t>posta.certificata@pec.bonificaferrara.it</w:t>
        </w:r>
      </w:hyperlink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nato/a </w:t>
      </w:r>
      <w:proofErr w:type="spellStart"/>
      <w:r w:rsidRPr="00994B3D">
        <w:rPr>
          <w:rFonts w:ascii="Tahoma" w:hAnsi="Tahoma" w:cs="Tahoma"/>
          <w:sz w:val="20"/>
        </w:rPr>
        <w:t>a</w:t>
      </w:r>
      <w:proofErr w:type="spellEnd"/>
      <w:r w:rsidRPr="00994B3D">
        <w:rPr>
          <w:rFonts w:ascii="Tahoma" w:hAnsi="Tahoma" w:cs="Tahoma"/>
          <w:sz w:val="20"/>
        </w:rPr>
        <w:t xml:space="preserve"> ………………………………………. il ……………………………………….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:rsidR="00605C5A" w:rsidRPr="003228C0" w:rsidRDefault="00605C5A" w:rsidP="00605C5A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3228C0">
        <w:rPr>
          <w:rFonts w:ascii="Tahoma" w:hAnsi="Tahoma" w:cs="Tahoma"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:rsidR="00605C5A" w:rsidRPr="003228C0" w:rsidRDefault="00605C5A" w:rsidP="00605C5A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denominazione esatta e natura giuridica dell’Impresa)</w:t>
      </w:r>
    </w:p>
    <w:p w:rsidR="00605C5A" w:rsidRPr="00994B3D" w:rsidRDefault="00605C5A" w:rsidP="00605C5A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:rsidR="00605C5A" w:rsidRPr="003228C0" w:rsidRDefault="00605C5A" w:rsidP="00605C5A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legale)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</w:t>
      </w:r>
      <w:proofErr w:type="gramStart"/>
      <w:r w:rsidRPr="00994B3D">
        <w:rPr>
          <w:rFonts w:ascii="Tahoma" w:hAnsi="Tahoma" w:cs="Tahoma"/>
          <w:sz w:val="20"/>
        </w:rPr>
        <w:t>…….</w:t>
      </w:r>
      <w:proofErr w:type="gramEnd"/>
      <w:r w:rsidRPr="00994B3D">
        <w:rPr>
          <w:rFonts w:ascii="Tahoma" w:hAnsi="Tahoma" w:cs="Tahoma"/>
          <w:sz w:val="20"/>
        </w:rPr>
        <w:t>, alla quale si richiede di inoltrare la corrispondenza</w:t>
      </w:r>
    </w:p>
    <w:p w:rsidR="00605C5A" w:rsidRPr="003228C0" w:rsidRDefault="00605C5A" w:rsidP="00605C5A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operativa, se recapito utile per la corrispondenza)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:rsidR="00605C5A" w:rsidRPr="003228C0" w:rsidRDefault="00605C5A" w:rsidP="00605C5A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 posta elettronica certificata, obbligatorio)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:rsidR="00605C5A" w:rsidRPr="00BA532A" w:rsidRDefault="00605C5A" w:rsidP="00605C5A">
      <w:pPr>
        <w:pStyle w:val="Corpodeltesto3"/>
        <w:spacing w:after="120" w:line="288" w:lineRule="auto"/>
        <w:jc w:val="center"/>
        <w:rPr>
          <w:rFonts w:ascii="Tahoma" w:hAnsi="Tahoma" w:cs="Tahoma"/>
          <w:b/>
          <w:sz w:val="20"/>
        </w:rPr>
      </w:pPr>
      <w:r w:rsidRPr="00BA532A">
        <w:rPr>
          <w:rFonts w:ascii="Tahoma" w:hAnsi="Tahoma" w:cs="Tahoma"/>
          <w:b/>
          <w:sz w:val="20"/>
        </w:rPr>
        <w:t>CHIEDE</w:t>
      </w:r>
    </w:p>
    <w:p w:rsidR="00605C5A" w:rsidRDefault="00605C5A" w:rsidP="00605C5A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che la scrivente Impresa venga invitata a presentare offerta per l’affidamento dei lavori in oggetto</w:t>
      </w:r>
      <w:r>
        <w:rPr>
          <w:rFonts w:ascii="Tahoma" w:hAnsi="Tahoma" w:cs="Tahoma"/>
          <w:sz w:val="20"/>
        </w:rPr>
        <w:t>.</w:t>
      </w:r>
    </w:p>
    <w:p w:rsidR="00605C5A" w:rsidRPr="00994B3D" w:rsidRDefault="00605C5A" w:rsidP="00605C5A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lastRenderedPageBreak/>
        <w:t>A</w:t>
      </w:r>
      <w:r w:rsidRPr="00994B3D">
        <w:rPr>
          <w:rFonts w:ascii="Tahoma" w:hAnsi="Tahoma" w:cs="Tahoma"/>
          <w:iCs/>
          <w:sz w:val="20"/>
        </w:rPr>
        <w:t xml:space="preserve"> tal fine, sotto la sua responsabilità personale, in nome, per conto e nell’interesse dell’Impresa rappresentata, essendo a conoscenza diretta di tutto ciò che concerne l’Impresa, nonché di stati, qualità personali e fatti che riguardano le persone fisiche dell’Impresa interessate, ai sensi degli artt. 46 e 47 del D.P.R. 445/2000, consapevole che le dichiarazioni mendaci sono punite, ai sensi dell’art. 76 del D.P.R. 445/2000, con le sanzioni previste dal codice penale e dalle leggi speciali in materia, comportando inoltre, ai sensi dell’art. 75 del citato Decreto, la decadenza dai benefici ottenuti grazie alla presente dichiarazione,</w:t>
      </w:r>
    </w:p>
    <w:p w:rsidR="00605C5A" w:rsidRPr="00BA532A" w:rsidRDefault="00605C5A" w:rsidP="00605C5A">
      <w:pPr>
        <w:pStyle w:val="Corpodeltesto3"/>
        <w:spacing w:after="120" w:line="288" w:lineRule="auto"/>
        <w:jc w:val="center"/>
        <w:rPr>
          <w:rFonts w:ascii="Tahoma" w:hAnsi="Tahoma" w:cs="Tahoma"/>
          <w:b/>
          <w:sz w:val="20"/>
        </w:rPr>
      </w:pPr>
      <w:r w:rsidRPr="00BA532A">
        <w:rPr>
          <w:rFonts w:ascii="Tahoma" w:hAnsi="Tahoma" w:cs="Tahoma"/>
          <w:b/>
          <w:sz w:val="20"/>
        </w:rPr>
        <w:t>DICHIARA</w:t>
      </w:r>
    </w:p>
    <w:p w:rsidR="00605C5A" w:rsidRPr="00994B3D" w:rsidRDefault="00605C5A" w:rsidP="00605C5A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avere preso puntuale conoscenza dei contenuti e delle condizioni di partecipazione riportati dell’apposito avviso pubblicato sul sito web istituzionale del Consorzio.</w:t>
      </w:r>
    </w:p>
    <w:p w:rsidR="00605C5A" w:rsidRDefault="00605C5A" w:rsidP="00605C5A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Impresa è in possesso </w:t>
      </w:r>
      <w:r>
        <w:rPr>
          <w:rFonts w:ascii="Tahoma" w:hAnsi="Tahoma" w:cs="Tahoma"/>
          <w:sz w:val="20"/>
          <w:szCs w:val="20"/>
        </w:rPr>
        <w:t xml:space="preserve">dei seguenti </w:t>
      </w:r>
      <w:r w:rsidRPr="00BA532A">
        <w:rPr>
          <w:rFonts w:ascii="Tahoma" w:hAnsi="Tahoma" w:cs="Tahoma"/>
          <w:b/>
          <w:sz w:val="20"/>
          <w:szCs w:val="20"/>
        </w:rPr>
        <w:t>requisiti minimi di qualificazione</w:t>
      </w:r>
      <w:r>
        <w:rPr>
          <w:rFonts w:ascii="Tahoma" w:hAnsi="Tahoma" w:cs="Tahoma"/>
          <w:sz w:val="20"/>
          <w:szCs w:val="20"/>
        </w:rPr>
        <w:t>:</w:t>
      </w:r>
    </w:p>
    <w:p w:rsidR="00605C5A" w:rsidRPr="00994B3D" w:rsidRDefault="00605C5A" w:rsidP="00605C5A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né a carico della scrivente Impresa in qualità di persona giuridica, né a carico delle persone fisiche dell’Impresa di cui all’art. 80, comma 3, del </w:t>
      </w:r>
      <w:proofErr w:type="spellStart"/>
      <w:proofErr w:type="gramStart"/>
      <w:r w:rsidRPr="00994B3D">
        <w:rPr>
          <w:rFonts w:ascii="Tahoma" w:hAnsi="Tahoma" w:cs="Tahoma"/>
          <w:sz w:val="20"/>
          <w:szCs w:val="20"/>
        </w:rPr>
        <w:t>D.Lgs</w:t>
      </w:r>
      <w:proofErr w:type="gramEnd"/>
      <w:r w:rsidRPr="00994B3D">
        <w:rPr>
          <w:rFonts w:ascii="Tahoma" w:hAnsi="Tahoma" w:cs="Tahoma"/>
          <w:sz w:val="20"/>
          <w:szCs w:val="20"/>
        </w:rPr>
        <w:t>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50/2016, </w:t>
      </w:r>
      <w:r w:rsidRPr="00BA532A">
        <w:rPr>
          <w:rFonts w:ascii="Tahoma" w:hAnsi="Tahoma" w:cs="Tahoma"/>
          <w:b/>
          <w:sz w:val="20"/>
          <w:szCs w:val="20"/>
        </w:rPr>
        <w:t xml:space="preserve">sussiste alcuna causa di esclusione di cui al citato art. 80 del </w:t>
      </w:r>
      <w:proofErr w:type="spellStart"/>
      <w:proofErr w:type="gramStart"/>
      <w:r w:rsidRPr="00BA532A">
        <w:rPr>
          <w:rFonts w:ascii="Tahoma" w:hAnsi="Tahoma" w:cs="Tahoma"/>
          <w:b/>
          <w:sz w:val="20"/>
          <w:szCs w:val="20"/>
        </w:rPr>
        <w:t>D.Lgs</w:t>
      </w:r>
      <w:proofErr w:type="gramEnd"/>
      <w:r w:rsidRPr="00BA532A">
        <w:rPr>
          <w:rFonts w:ascii="Tahoma" w:hAnsi="Tahoma" w:cs="Tahoma"/>
          <w:b/>
          <w:sz w:val="20"/>
          <w:szCs w:val="20"/>
        </w:rPr>
        <w:t>.</w:t>
      </w:r>
      <w:proofErr w:type="spellEnd"/>
      <w:r w:rsidRPr="00BA532A">
        <w:rPr>
          <w:rFonts w:ascii="Tahoma" w:hAnsi="Tahoma" w:cs="Tahoma"/>
          <w:b/>
          <w:sz w:val="20"/>
          <w:szCs w:val="20"/>
        </w:rPr>
        <w:t xml:space="preserve"> 50/2016</w:t>
      </w:r>
      <w:r>
        <w:rPr>
          <w:rFonts w:ascii="Tahoma" w:hAnsi="Tahoma" w:cs="Tahoma"/>
          <w:sz w:val="20"/>
          <w:szCs w:val="20"/>
        </w:rPr>
        <w:t>;</w:t>
      </w:r>
    </w:p>
    <w:p w:rsidR="00605C5A" w:rsidRPr="00282DF1" w:rsidRDefault="00605C5A" w:rsidP="00605C5A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82DF1">
        <w:rPr>
          <w:rFonts w:ascii="Tahoma" w:hAnsi="Tahoma" w:cs="Tahoma"/>
          <w:sz w:val="20"/>
          <w:szCs w:val="20"/>
        </w:rPr>
        <w:t xml:space="preserve">possiede valida </w:t>
      </w:r>
      <w:r w:rsidRPr="00BA532A">
        <w:rPr>
          <w:rFonts w:ascii="Tahoma" w:hAnsi="Tahoma" w:cs="Tahoma"/>
          <w:b/>
          <w:sz w:val="20"/>
          <w:szCs w:val="20"/>
        </w:rPr>
        <w:t>attestazione SOA</w:t>
      </w:r>
      <w:r w:rsidRPr="00282DF1">
        <w:rPr>
          <w:rFonts w:ascii="Tahoma" w:hAnsi="Tahoma" w:cs="Tahoma"/>
          <w:sz w:val="20"/>
          <w:szCs w:val="20"/>
        </w:rPr>
        <w:t xml:space="preserve"> con iscrizione in categoria </w:t>
      </w:r>
      <w:r w:rsidRPr="00BA532A">
        <w:rPr>
          <w:rFonts w:ascii="Tahoma" w:hAnsi="Tahoma" w:cs="Tahoma"/>
          <w:b/>
          <w:sz w:val="20"/>
          <w:szCs w:val="20"/>
        </w:rPr>
        <w:t>O</w:t>
      </w:r>
      <w:r w:rsidR="007F6D58" w:rsidRPr="00BA532A">
        <w:rPr>
          <w:rFonts w:ascii="Tahoma" w:hAnsi="Tahoma" w:cs="Tahoma"/>
          <w:b/>
          <w:sz w:val="20"/>
          <w:szCs w:val="20"/>
        </w:rPr>
        <w:t>G10</w:t>
      </w:r>
      <w:r w:rsidRPr="00BA532A">
        <w:rPr>
          <w:rFonts w:ascii="Tahoma" w:hAnsi="Tahoma" w:cs="Tahoma"/>
          <w:b/>
          <w:sz w:val="20"/>
          <w:szCs w:val="20"/>
        </w:rPr>
        <w:t xml:space="preserve"> classifica ……………</w:t>
      </w:r>
      <w:r>
        <w:rPr>
          <w:rFonts w:ascii="Tahoma" w:hAnsi="Tahoma" w:cs="Tahoma"/>
          <w:sz w:val="20"/>
          <w:szCs w:val="20"/>
        </w:rPr>
        <w:t xml:space="preserve"> </w:t>
      </w:r>
      <w:r w:rsidRPr="006F44AF">
        <w:rPr>
          <w:rFonts w:ascii="Tahoma" w:hAnsi="Tahoma" w:cs="Tahoma"/>
          <w:color w:val="C00000"/>
          <w:sz w:val="20"/>
          <w:szCs w:val="20"/>
        </w:rPr>
        <w:t>(minima I</w:t>
      </w:r>
      <w:r w:rsidR="007F6D58" w:rsidRPr="006F44AF">
        <w:rPr>
          <w:rFonts w:ascii="Tahoma" w:hAnsi="Tahoma" w:cs="Tahoma"/>
          <w:color w:val="C00000"/>
          <w:sz w:val="20"/>
          <w:szCs w:val="20"/>
        </w:rPr>
        <w:t>I</w:t>
      </w:r>
      <w:r w:rsidRPr="006F44AF">
        <w:rPr>
          <w:rFonts w:ascii="Tahoma" w:hAnsi="Tahoma" w:cs="Tahoma"/>
          <w:color w:val="C00000"/>
          <w:sz w:val="20"/>
          <w:szCs w:val="20"/>
        </w:rPr>
        <w:t>).</w:t>
      </w:r>
    </w:p>
    <w:p w:rsidR="00605C5A" w:rsidRPr="00994B3D" w:rsidRDefault="00605C5A" w:rsidP="00605C5A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Il tutto come sarà dichiarato e dimostrato producendo all’atto dell’offerta la documentazione di qualificazione che verrà richiesta da codesto Consorzio.</w:t>
      </w:r>
    </w:p>
    <w:p w:rsidR="00605C5A" w:rsidRPr="00BF75D4" w:rsidRDefault="00605C5A" w:rsidP="00605C5A">
      <w:pPr>
        <w:spacing w:after="240" w:line="288" w:lineRule="auto"/>
        <w:ind w:left="5103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(Timbro e firma del richiedente/dichiarante)</w:t>
      </w:r>
    </w:p>
    <w:p w:rsidR="00605C5A" w:rsidRPr="003228C0" w:rsidRDefault="00605C5A" w:rsidP="00605C5A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(Luogo e data)</w:t>
      </w:r>
    </w:p>
    <w:p w:rsidR="00605C5A" w:rsidRPr="00BF75D4" w:rsidRDefault="00605C5A" w:rsidP="00605C5A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</w:t>
      </w:r>
      <w:r w:rsidRPr="00BF75D4">
        <w:rPr>
          <w:rFonts w:ascii="Tahoma" w:hAnsi="Tahoma" w:cs="Tahoma"/>
          <w:b/>
          <w:color w:val="C00000"/>
          <w:sz w:val="20"/>
          <w:szCs w:val="20"/>
        </w:rPr>
        <w:t>N.B.:</w:t>
      </w:r>
      <w:r w:rsidRPr="00BF75D4">
        <w:rPr>
          <w:rFonts w:ascii="Tahoma" w:hAnsi="Tahoma" w:cs="Tahoma"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605C5A" w:rsidRPr="00BF75D4" w:rsidSect="00B77B34">
      <w:footerReference w:type="default" r:id="rId8"/>
      <w:footerReference w:type="first" r:id="rId9"/>
      <w:pgSz w:w="11906" w:h="16838" w:code="9"/>
      <w:pgMar w:top="1134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58" w:rsidRDefault="007F6D58" w:rsidP="007F6D58">
      <w:r>
        <w:separator/>
      </w:r>
    </w:p>
  </w:endnote>
  <w:endnote w:type="continuationSeparator" w:id="0">
    <w:p w:rsidR="007F6D58" w:rsidRDefault="007F6D58" w:rsidP="007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BA532A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7F6D58">
      <w:rPr>
        <w:rFonts w:ascii="Tahoma" w:hAnsi="Tahoma" w:cs="Tahoma"/>
        <w:noProof/>
        <w:w w:val="80"/>
        <w:sz w:val="16"/>
      </w:rPr>
      <w:t>\\fs-srv\fs-m7\cbpf\AppaltiPF\2OpConc\RegER\OC60Motore4CodigoroAB\OC60.3Quadro\5DocGara\OC60.3FacsimileManifestazioneInteresse.docx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ab/>
      <w:t xml:space="preserve">Pagina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PAGE </w:instrText>
    </w:r>
    <w:r>
      <w:rPr>
        <w:rFonts w:ascii="Tahoma" w:hAnsi="Tahoma" w:cs="Tahoma"/>
        <w:w w:val="80"/>
        <w:sz w:val="16"/>
      </w:rPr>
      <w:fldChar w:fldCharType="separate"/>
    </w:r>
    <w:r w:rsidR="000E690D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 xml:space="preserve"> di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NUMPAGES </w:instrText>
    </w:r>
    <w:r>
      <w:rPr>
        <w:rFonts w:ascii="Tahoma" w:hAnsi="Tahoma" w:cs="Tahoma"/>
        <w:w w:val="80"/>
        <w:sz w:val="16"/>
      </w:rPr>
      <w:fldChar w:fldCharType="separate"/>
    </w:r>
    <w:r w:rsidR="000E690D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BA532A" w:rsidP="00B77B34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 w:rsidR="007F6D58">
      <w:rPr>
        <w:rFonts w:ascii="Tahoma" w:hAnsi="Tahoma" w:cs="Tahoma"/>
        <w:noProof/>
        <w:w w:val="80"/>
        <w:sz w:val="16"/>
      </w:rPr>
      <w:t>\\fs-srv\fs-m7\cbpf\AppaltiPF\2OpConc\RegER\OC60Motore4CodigoroAB\OC60.3Quadro\5DocGara\OC60.3FacsimileManifestazioneInteresse.docx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ab/>
      <w:t xml:space="preserve">Pagina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PAGE </w:instrText>
    </w:r>
    <w:r>
      <w:rPr>
        <w:rFonts w:ascii="Tahoma" w:hAnsi="Tahoma" w:cs="Tahoma"/>
        <w:w w:val="80"/>
        <w:sz w:val="16"/>
      </w:rPr>
      <w:fldChar w:fldCharType="separate"/>
    </w:r>
    <w:r w:rsidR="000E690D">
      <w:rPr>
        <w:rFonts w:ascii="Tahoma" w:hAnsi="Tahoma" w:cs="Tahoma"/>
        <w:noProof/>
        <w:w w:val="80"/>
        <w:sz w:val="16"/>
      </w:rPr>
      <w:t>1</w:t>
    </w:r>
    <w:r>
      <w:rPr>
        <w:rFonts w:ascii="Tahoma" w:hAnsi="Tahoma" w:cs="Tahoma"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 xml:space="preserve"> di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NUMPAGES </w:instrText>
    </w:r>
    <w:r>
      <w:rPr>
        <w:rFonts w:ascii="Tahoma" w:hAnsi="Tahoma" w:cs="Tahoma"/>
        <w:w w:val="80"/>
        <w:sz w:val="16"/>
      </w:rPr>
      <w:fldChar w:fldCharType="separate"/>
    </w:r>
    <w:r w:rsidR="000E690D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58" w:rsidRDefault="007F6D58" w:rsidP="007F6D58">
      <w:r>
        <w:separator/>
      </w:r>
    </w:p>
  </w:footnote>
  <w:footnote w:type="continuationSeparator" w:id="0">
    <w:p w:rsidR="007F6D58" w:rsidRDefault="007F6D58" w:rsidP="007F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030"/>
    <w:multiLevelType w:val="hybridMultilevel"/>
    <w:tmpl w:val="CD52753C"/>
    <w:lvl w:ilvl="0" w:tplc="8118FF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5A"/>
    <w:rsid w:val="000E690D"/>
    <w:rsid w:val="00375ED3"/>
    <w:rsid w:val="00605C5A"/>
    <w:rsid w:val="006F44AF"/>
    <w:rsid w:val="007F6D58"/>
    <w:rsid w:val="00B37242"/>
    <w:rsid w:val="00B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C628"/>
  <w15:chartTrackingRefBased/>
  <w15:docId w15:val="{619145F5-6918-45C9-B35C-9C07C28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05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05C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05C5A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05C5A"/>
    <w:rPr>
      <w:rFonts w:ascii="Century Schoolbook" w:eastAsia="Times New Roman" w:hAnsi="Century Schoolbook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6D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D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75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.certificata@pec.bonificaferr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RobertoG</dc:creator>
  <cp:keywords/>
  <dc:description/>
  <cp:lastModifiedBy>Mingozzi Monica</cp:lastModifiedBy>
  <cp:revision>6</cp:revision>
  <dcterms:created xsi:type="dcterms:W3CDTF">2019-08-19T08:42:00Z</dcterms:created>
  <dcterms:modified xsi:type="dcterms:W3CDTF">2019-08-20T09:13:00Z</dcterms:modified>
</cp:coreProperties>
</file>