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E2857" w14:textId="799E84EB" w:rsidR="00034BDC" w:rsidRDefault="00034BDC" w:rsidP="00034BDC">
      <w:pPr>
        <w:jc w:val="center"/>
        <w:rPr>
          <w:rFonts w:ascii="Aptos Display" w:hAnsi="Aptos Display"/>
          <w:b/>
          <w:bCs/>
          <w:sz w:val="28"/>
          <w:szCs w:val="28"/>
        </w:rPr>
      </w:pPr>
      <w:r w:rsidRPr="00034BDC">
        <w:rPr>
          <w:rFonts w:ascii="Aptos Display" w:hAnsi="Aptos Display"/>
          <w:b/>
          <w:bCs/>
          <w:sz w:val="28"/>
          <w:szCs w:val="28"/>
        </w:rPr>
        <w:t>Il Consorzio di Bonifica Pianura di Ferrara stabilizza 14 lavoratori avventizi</w:t>
      </w:r>
    </w:p>
    <w:p w14:paraId="2F0AE2A8" w14:textId="32B7F98C" w:rsidR="000C7060" w:rsidRDefault="00034BDC" w:rsidP="00034BDC">
      <w:pPr>
        <w:jc w:val="center"/>
        <w:rPr>
          <w:rFonts w:ascii="Aptos Display" w:hAnsi="Aptos Display"/>
          <w:i/>
          <w:iCs/>
        </w:rPr>
      </w:pPr>
      <w:r>
        <w:rPr>
          <w:rFonts w:ascii="Aptos Display" w:hAnsi="Aptos Display"/>
          <w:i/>
          <w:iCs/>
        </w:rPr>
        <w:t xml:space="preserve">Dal 2021 ad oggi sono </w:t>
      </w:r>
      <w:r w:rsidR="00801726">
        <w:rPr>
          <w:rFonts w:ascii="Aptos Display" w:hAnsi="Aptos Display"/>
          <w:i/>
          <w:iCs/>
        </w:rPr>
        <w:t>58</w:t>
      </w:r>
      <w:r>
        <w:rPr>
          <w:rFonts w:ascii="Aptos Display" w:hAnsi="Aptos Display"/>
          <w:i/>
          <w:iCs/>
        </w:rPr>
        <w:t xml:space="preserve"> gli operai stagionali stabilizzati dall’ente. Calderoni: “Scelta di cui andiamo orgogliosi, l’operatività è la nostra forza”</w:t>
      </w:r>
    </w:p>
    <w:p w14:paraId="7FD724A2" w14:textId="77777777" w:rsidR="00034BDC" w:rsidRPr="00034BDC" w:rsidRDefault="00034BDC" w:rsidP="00034BDC">
      <w:pPr>
        <w:spacing w:line="340" w:lineRule="exact"/>
        <w:jc w:val="both"/>
        <w:rPr>
          <w:rFonts w:ascii="Aptos Display" w:hAnsi="Aptos Display"/>
        </w:rPr>
      </w:pPr>
    </w:p>
    <w:p w14:paraId="1310097C" w14:textId="6D1117F8" w:rsidR="00034BDC" w:rsidRPr="00034BDC" w:rsidRDefault="00034BDC" w:rsidP="00034BDC">
      <w:pPr>
        <w:spacing w:line="340" w:lineRule="exact"/>
        <w:jc w:val="both"/>
        <w:rPr>
          <w:rFonts w:ascii="Aptos Display" w:hAnsi="Aptos Display"/>
        </w:rPr>
      </w:pPr>
      <w:r w:rsidRPr="00034BDC">
        <w:rPr>
          <w:rFonts w:ascii="Aptos Display" w:hAnsi="Aptos Display"/>
        </w:rPr>
        <w:t>F</w:t>
      </w:r>
      <w:r>
        <w:rPr>
          <w:rFonts w:ascii="Aptos Display" w:hAnsi="Aptos Display"/>
        </w:rPr>
        <w:t>ERRARA</w:t>
      </w:r>
      <w:r w:rsidRPr="00034BDC">
        <w:rPr>
          <w:rFonts w:ascii="Aptos Display" w:hAnsi="Aptos Display"/>
        </w:rPr>
        <w:t xml:space="preserve">, 17 novembre 2025 – Il Consorzio di Bonifica Pianura di Ferrara prosegue nel percorso di rafforzamento del proprio organico e annuncia la </w:t>
      </w:r>
      <w:r w:rsidRPr="00034BDC">
        <w:rPr>
          <w:rFonts w:ascii="Aptos Display" w:hAnsi="Aptos Display"/>
          <w:b/>
          <w:bCs/>
        </w:rPr>
        <w:t>stabilizzazione di 14 lavoratori avventizi</w:t>
      </w:r>
      <w:r w:rsidRPr="00034BDC">
        <w:rPr>
          <w:rFonts w:ascii="Aptos Display" w:hAnsi="Aptos Display"/>
        </w:rPr>
        <w:t>, che dal 1° febbraio 2026 entreranno a far parte in modo definitivo della struttura consortile.</w:t>
      </w:r>
    </w:p>
    <w:p w14:paraId="6948A8CB" w14:textId="2D245C68" w:rsidR="00034BDC" w:rsidRPr="00034BDC" w:rsidRDefault="00034BDC" w:rsidP="00034BDC">
      <w:pPr>
        <w:spacing w:line="340" w:lineRule="exact"/>
        <w:jc w:val="both"/>
        <w:rPr>
          <w:rFonts w:ascii="Aptos Display" w:hAnsi="Aptos Display"/>
        </w:rPr>
      </w:pPr>
      <w:r w:rsidRPr="00034BDC">
        <w:rPr>
          <w:rFonts w:ascii="Aptos Display" w:hAnsi="Aptos Display"/>
        </w:rPr>
        <w:t>Questa mattina, presso la sede di Ferrara, si è tenuto l’incontro tra il Presidente del Consorzio</w:t>
      </w:r>
      <w:r>
        <w:rPr>
          <w:rFonts w:ascii="Aptos Display" w:hAnsi="Aptos Display"/>
        </w:rPr>
        <w:t xml:space="preserve"> di Bonifica Pianura di Ferrara</w:t>
      </w:r>
      <w:r w:rsidRPr="00034BDC">
        <w:rPr>
          <w:rFonts w:ascii="Aptos Display" w:hAnsi="Aptos Display"/>
        </w:rPr>
        <w:t xml:space="preserve">, </w:t>
      </w:r>
      <w:r w:rsidRPr="00034BDC">
        <w:rPr>
          <w:rFonts w:ascii="Aptos Display" w:hAnsi="Aptos Display"/>
          <w:b/>
          <w:bCs/>
        </w:rPr>
        <w:t>Stefano</w:t>
      </w:r>
      <w:r w:rsidRPr="00034BDC">
        <w:rPr>
          <w:rFonts w:ascii="Aptos Display" w:hAnsi="Aptos Display"/>
          <w:b/>
          <w:bCs/>
        </w:rPr>
        <w:t xml:space="preserve"> Calderoni</w:t>
      </w:r>
      <w:r w:rsidRPr="00034BDC">
        <w:rPr>
          <w:rFonts w:ascii="Aptos Display" w:hAnsi="Aptos Display"/>
        </w:rPr>
        <w:t xml:space="preserve">, il Direttore Generale </w:t>
      </w:r>
      <w:r w:rsidRPr="00D61EC6">
        <w:rPr>
          <w:rFonts w:ascii="Aptos Display" w:hAnsi="Aptos Display"/>
          <w:b/>
          <w:bCs/>
        </w:rPr>
        <w:t>Mauro</w:t>
      </w:r>
      <w:r w:rsidRPr="00D61EC6">
        <w:rPr>
          <w:rFonts w:ascii="Aptos Display" w:hAnsi="Aptos Display"/>
          <w:b/>
          <w:bCs/>
        </w:rPr>
        <w:t xml:space="preserve"> Monti</w:t>
      </w:r>
      <w:r w:rsidRPr="00034BDC">
        <w:rPr>
          <w:rFonts w:ascii="Aptos Display" w:hAnsi="Aptos Display"/>
        </w:rPr>
        <w:t xml:space="preserve">, e il Dirigente dell’Area Territorio </w:t>
      </w:r>
      <w:r>
        <w:rPr>
          <w:rFonts w:ascii="Aptos Display" w:hAnsi="Aptos Display"/>
        </w:rPr>
        <w:t>Alessandro</w:t>
      </w:r>
      <w:r w:rsidRPr="00034BDC">
        <w:rPr>
          <w:rFonts w:ascii="Aptos Display" w:hAnsi="Aptos Display"/>
        </w:rPr>
        <w:t xml:space="preserve"> Buzzoni, alla presenza dei lavoratori destinatari del provvedimento.</w:t>
      </w:r>
    </w:p>
    <w:p w14:paraId="443A8577" w14:textId="2F197879" w:rsidR="00034BDC" w:rsidRDefault="00034BDC" w:rsidP="00034BDC">
      <w:pPr>
        <w:spacing w:line="340" w:lineRule="exact"/>
        <w:jc w:val="both"/>
        <w:rPr>
          <w:rFonts w:ascii="Aptos Display" w:hAnsi="Aptos Display"/>
        </w:rPr>
      </w:pPr>
      <w:r>
        <w:rPr>
          <w:rFonts w:ascii="Aptos Display" w:hAnsi="Aptos Display"/>
        </w:rPr>
        <w:t>“</w:t>
      </w:r>
      <w:r w:rsidRPr="00034BDC">
        <w:rPr>
          <w:rFonts w:ascii="Aptos Display" w:hAnsi="Aptos Display"/>
          <w:b/>
          <w:bCs/>
        </w:rPr>
        <w:t>Non siete i primi ad essere stabilizzati, non sarete gli ultimi</w:t>
      </w:r>
      <w:r>
        <w:rPr>
          <w:rFonts w:ascii="Aptos Display" w:hAnsi="Aptos Display"/>
        </w:rPr>
        <w:t xml:space="preserve"> – ha sottolineato Calderoni in apertura – quella che stiamo mettendo in campo è una </w:t>
      </w:r>
      <w:r w:rsidRPr="00034BDC">
        <w:rPr>
          <w:rFonts w:ascii="Aptos Display" w:hAnsi="Aptos Display"/>
          <w:b/>
          <w:bCs/>
        </w:rPr>
        <w:t>svolta epocale</w:t>
      </w:r>
      <w:r>
        <w:rPr>
          <w:rFonts w:ascii="Aptos Display" w:hAnsi="Aptos Display"/>
        </w:rPr>
        <w:t xml:space="preserve">: mai l’ente aveva trasformato così tanti contratti stagionali in contratti a tempo indeterminato, in un solo anno. Lo facciamo perché crediamo fermamente in questo percorso che investe sulle competenze delle persone e sulle periferie. Grazie </w:t>
      </w:r>
      <w:r w:rsidR="00D61EC6">
        <w:rPr>
          <w:rFonts w:ascii="Aptos Display" w:hAnsi="Aptos Display"/>
        </w:rPr>
        <w:t>a questa scelta</w:t>
      </w:r>
      <w:r>
        <w:rPr>
          <w:rFonts w:ascii="Aptos Display" w:hAnsi="Aptos Display"/>
        </w:rPr>
        <w:t xml:space="preserve"> miglioriamo le capacità operative dell’ente e rispondiamo alle nuove esigenze dell’agricoltura, che ormai ha dilatato enormemente la sua stagionalità. Abbiamo inoltre la possibilità di contare s</w:t>
      </w:r>
      <w:r w:rsidR="00603CA6">
        <w:rPr>
          <w:rFonts w:ascii="Aptos Display" w:hAnsi="Aptos Display"/>
        </w:rPr>
        <w:t xml:space="preserve">u più forze per fare le </w:t>
      </w:r>
      <w:r w:rsidR="00603CA6" w:rsidRPr="00603CA6">
        <w:rPr>
          <w:rFonts w:ascii="Aptos Display" w:hAnsi="Aptos Display"/>
          <w:b/>
          <w:bCs/>
        </w:rPr>
        <w:t>manutenzioni</w:t>
      </w:r>
      <w:r w:rsidR="00DC5CDD">
        <w:rPr>
          <w:rFonts w:ascii="Aptos Display" w:hAnsi="Aptos Display"/>
        </w:rPr>
        <w:t>, in particolare durante la stagione non irrigua</w:t>
      </w:r>
      <w:r w:rsidR="00603CA6">
        <w:rPr>
          <w:rFonts w:ascii="Aptos Display" w:hAnsi="Aptos Display"/>
        </w:rPr>
        <w:t>. Da ultimo, ma per noi estremamente importante, miglioriamo</w:t>
      </w:r>
      <w:r>
        <w:rPr>
          <w:rFonts w:ascii="Aptos Display" w:hAnsi="Aptos Display"/>
        </w:rPr>
        <w:t xml:space="preserve"> </w:t>
      </w:r>
      <w:r w:rsidR="00DC5CDD">
        <w:rPr>
          <w:rFonts w:ascii="Aptos Display" w:hAnsi="Aptos Display"/>
        </w:rPr>
        <w:t xml:space="preserve">decisamente </w:t>
      </w:r>
      <w:r>
        <w:rPr>
          <w:rFonts w:ascii="Aptos Display" w:hAnsi="Aptos Display"/>
        </w:rPr>
        <w:t xml:space="preserve">le </w:t>
      </w:r>
      <w:r w:rsidRPr="00DC5CDD">
        <w:rPr>
          <w:rFonts w:ascii="Aptos Display" w:hAnsi="Aptos Display"/>
          <w:b/>
          <w:bCs/>
        </w:rPr>
        <w:t>condizioni di vita</w:t>
      </w:r>
      <w:r w:rsidR="00603CA6">
        <w:rPr>
          <w:rFonts w:ascii="Aptos Display" w:hAnsi="Aptos Display"/>
        </w:rPr>
        <w:t xml:space="preserve"> dei nostri lavoratori,</w:t>
      </w:r>
      <w:r w:rsidR="00DC5CDD">
        <w:rPr>
          <w:rFonts w:ascii="Aptos Display" w:hAnsi="Aptos Display"/>
        </w:rPr>
        <w:t xml:space="preserve"> </w:t>
      </w:r>
      <w:r w:rsidR="00603CA6">
        <w:rPr>
          <w:rFonts w:ascii="Aptos Display" w:hAnsi="Aptos Display"/>
        </w:rPr>
        <w:t xml:space="preserve">un impegno morale ed etico che </w:t>
      </w:r>
      <w:r w:rsidR="00DC5CDD">
        <w:rPr>
          <w:rFonts w:ascii="Aptos Display" w:hAnsi="Aptos Display"/>
        </w:rPr>
        <w:t>ci siamo assunti</w:t>
      </w:r>
      <w:r w:rsidR="00603CA6">
        <w:rPr>
          <w:rFonts w:ascii="Aptos Display" w:hAnsi="Aptos Display"/>
        </w:rPr>
        <w:t xml:space="preserve"> e che rivendichiamo con orgoglio. Gli operatori sul territorio sono il vero front office dell’ente, scegliere di non esternalizzare e di investire su di voi è </w:t>
      </w:r>
      <w:r w:rsidR="00603CA6" w:rsidRPr="00603CA6">
        <w:rPr>
          <w:rFonts w:ascii="Aptos Display" w:hAnsi="Aptos Display"/>
          <w:b/>
          <w:bCs/>
        </w:rPr>
        <w:t>scelta coraggiosa e in controtendenza</w:t>
      </w:r>
      <w:r w:rsidR="00603CA6">
        <w:rPr>
          <w:rFonts w:ascii="Aptos Display" w:hAnsi="Aptos Display"/>
        </w:rPr>
        <w:t xml:space="preserve"> rispetto agli altri enti pubblici. Ma la vocazione all’operatività è la nostra forza, ci permette di essere flessibili e sempre pronti, a disposizione del territorio”.</w:t>
      </w:r>
    </w:p>
    <w:p w14:paraId="3FC84D7C" w14:textId="789A5548" w:rsidR="00B05C8E" w:rsidRPr="00F77073" w:rsidRDefault="00D61EC6" w:rsidP="00215A2C">
      <w:pPr>
        <w:spacing w:line="340" w:lineRule="exact"/>
        <w:jc w:val="both"/>
        <w:rPr>
          <w:rFonts w:ascii="Aptos Display" w:hAnsi="Aptos Display"/>
        </w:rPr>
      </w:pPr>
      <w:r>
        <w:rPr>
          <w:rFonts w:ascii="Aptos Display" w:hAnsi="Aptos Display"/>
        </w:rPr>
        <w:t>“</w:t>
      </w:r>
      <w:r w:rsidRPr="00D61EC6">
        <w:rPr>
          <w:rFonts w:ascii="Aptos Display" w:hAnsi="Aptos Display"/>
        </w:rPr>
        <w:t xml:space="preserve">Con questo atto – ha </w:t>
      </w:r>
      <w:r>
        <w:rPr>
          <w:rFonts w:ascii="Aptos Display" w:hAnsi="Aptos Display"/>
        </w:rPr>
        <w:t>aggiunto</w:t>
      </w:r>
      <w:r w:rsidRPr="00D61EC6">
        <w:rPr>
          <w:rFonts w:ascii="Aptos Display" w:hAnsi="Aptos Display"/>
        </w:rPr>
        <w:t xml:space="preserve"> il Direttore Generale Monti – diamo continuità a un percorso di </w:t>
      </w:r>
      <w:r w:rsidRPr="00D61EC6">
        <w:rPr>
          <w:rFonts w:ascii="Aptos Display" w:hAnsi="Aptos Display"/>
          <w:b/>
          <w:bCs/>
        </w:rPr>
        <w:t>valorizzazione delle professionalità interne</w:t>
      </w:r>
      <w:r w:rsidRPr="00D61EC6">
        <w:rPr>
          <w:rFonts w:ascii="Aptos Display" w:hAnsi="Aptos Display"/>
        </w:rPr>
        <w:t xml:space="preserve">, garantendo maggiore stabilità a chi da tempo contribuisce al funzionamento del nostro Ente. Si tratta di un </w:t>
      </w:r>
      <w:r w:rsidRPr="00D61EC6">
        <w:rPr>
          <w:rFonts w:ascii="Aptos Display" w:hAnsi="Aptos Display"/>
          <w:b/>
          <w:bCs/>
        </w:rPr>
        <w:t>investimento sulle persone</w:t>
      </w:r>
      <w:r w:rsidRPr="00D61EC6">
        <w:rPr>
          <w:rFonts w:ascii="Aptos Display" w:hAnsi="Aptos Display"/>
        </w:rPr>
        <w:t xml:space="preserve"> e sulla qualità del servizio che offriamo al territorio.</w:t>
      </w:r>
      <w:r w:rsidRPr="00D61EC6">
        <w:rPr>
          <w:rFonts w:ascii="Aptos Display" w:hAnsi="Aptos Display"/>
        </w:rPr>
        <w:t xml:space="preserve"> </w:t>
      </w:r>
      <w:r w:rsidR="00603CA6">
        <w:rPr>
          <w:rFonts w:ascii="Aptos Display" w:hAnsi="Aptos Display"/>
        </w:rPr>
        <w:t xml:space="preserve">Dal 2021 ad oggi abbiamo stabilizzato </w:t>
      </w:r>
      <w:r w:rsidR="00801726">
        <w:rPr>
          <w:rFonts w:ascii="Aptos Display" w:hAnsi="Aptos Display"/>
        </w:rPr>
        <w:t>58</w:t>
      </w:r>
      <w:r w:rsidR="00603CA6">
        <w:rPr>
          <w:rFonts w:ascii="Aptos Display" w:hAnsi="Aptos Display"/>
        </w:rPr>
        <w:t xml:space="preserve"> operai avventizi, riducendo drasticamente il ricorso a contratti stagionali</w:t>
      </w:r>
      <w:r>
        <w:rPr>
          <w:rFonts w:ascii="Aptos Display" w:hAnsi="Aptos Display"/>
        </w:rPr>
        <w:t>:</w:t>
      </w:r>
      <w:r w:rsidR="00603CA6">
        <w:rPr>
          <w:rFonts w:ascii="Aptos Display" w:hAnsi="Aptos Display"/>
        </w:rPr>
        <w:t xml:space="preserve"> la scelta non è stata irrilevante per il nostro bilancio</w:t>
      </w:r>
      <w:r w:rsidR="00DC5CDD">
        <w:rPr>
          <w:rFonts w:ascii="Aptos Display" w:hAnsi="Aptos Display"/>
        </w:rPr>
        <w:t xml:space="preserve">, ma si è rivelata </w:t>
      </w:r>
      <w:r>
        <w:rPr>
          <w:rFonts w:ascii="Aptos Display" w:hAnsi="Aptos Display"/>
        </w:rPr>
        <w:t xml:space="preserve">finanziariamente </w:t>
      </w:r>
      <w:r w:rsidR="00DC5CDD" w:rsidRPr="00D61EC6">
        <w:rPr>
          <w:rFonts w:ascii="Aptos Display" w:hAnsi="Aptos Display"/>
          <w:b/>
          <w:bCs/>
        </w:rPr>
        <w:t>sostenibile</w:t>
      </w:r>
      <w:r w:rsidR="00603CA6" w:rsidRPr="00D61EC6">
        <w:rPr>
          <w:rFonts w:ascii="Aptos Display" w:hAnsi="Aptos Display"/>
          <w:b/>
          <w:bCs/>
        </w:rPr>
        <w:t>.</w:t>
      </w:r>
      <w:r w:rsidR="00603CA6">
        <w:rPr>
          <w:rFonts w:ascii="Aptos Display" w:hAnsi="Aptos Display"/>
        </w:rPr>
        <w:t xml:space="preserve"> </w:t>
      </w:r>
      <w:r w:rsidR="00DC5CDD">
        <w:rPr>
          <w:rFonts w:ascii="Aptos Display" w:hAnsi="Aptos Display"/>
        </w:rPr>
        <w:t>A</w:t>
      </w:r>
      <w:r w:rsidR="00603CA6">
        <w:rPr>
          <w:rFonts w:ascii="Aptos Display" w:hAnsi="Aptos Display"/>
        </w:rPr>
        <w:t>bbiamo una capacità operativa che è vista come un modello a livello nazionale</w:t>
      </w:r>
      <w:r w:rsidR="00DC5CDD">
        <w:rPr>
          <w:rFonts w:ascii="Aptos Display" w:hAnsi="Aptos Display"/>
        </w:rPr>
        <w:t>. Tradizione, cultura, senso di appartenenza e capacità tecniche sono per noi irrinunciabili</w:t>
      </w:r>
      <w:r>
        <w:rPr>
          <w:rFonts w:ascii="Aptos Display" w:hAnsi="Aptos Display"/>
        </w:rPr>
        <w:t xml:space="preserve"> perché sono determinanti, in particolare nei momenti difficili e di emergenza</w:t>
      </w:r>
      <w:r w:rsidR="00DC5CDD">
        <w:rPr>
          <w:rFonts w:ascii="Aptos Display" w:hAnsi="Aptos Display"/>
        </w:rPr>
        <w:t xml:space="preserve">. Oggi </w:t>
      </w:r>
      <w:r>
        <w:rPr>
          <w:rFonts w:ascii="Aptos Display" w:hAnsi="Aptos Display"/>
        </w:rPr>
        <w:t>assumiamo a tempo indeterminato contemporaneamente</w:t>
      </w:r>
      <w:r w:rsidR="00DC5CDD">
        <w:rPr>
          <w:rFonts w:ascii="Aptos Display" w:hAnsi="Aptos Display"/>
        </w:rPr>
        <w:t xml:space="preserve"> 14 persone, con mansioni differente e distribuite in tutto il comprensorio, ma il nostro pensiero è rivolto a coloro che ancora non hanno raggiunto questo traguardo. Continueremo a lavorare </w:t>
      </w:r>
      <w:r>
        <w:rPr>
          <w:rFonts w:ascii="Aptos Display" w:hAnsi="Aptos Display"/>
        </w:rPr>
        <w:t xml:space="preserve">per ridurre i contratti stagionali, per il </w:t>
      </w:r>
      <w:r w:rsidR="00034BDC" w:rsidRPr="00034BDC">
        <w:rPr>
          <w:rFonts w:ascii="Aptos Display" w:hAnsi="Aptos Display"/>
        </w:rPr>
        <w:t>riconoscimento delle competenze maturate dagli operatori nel corso degli anni</w:t>
      </w:r>
      <w:r>
        <w:rPr>
          <w:rFonts w:ascii="Aptos Display" w:hAnsi="Aptos Display"/>
        </w:rPr>
        <w:t xml:space="preserve"> e per migliorare la nostra capacità di rispondere ai bisogni del territorio”.</w:t>
      </w:r>
    </w:p>
    <w:sectPr w:rsidR="00B05C8E" w:rsidRPr="00F77073" w:rsidSect="00013A03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226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A99A6" w14:textId="77777777" w:rsidR="00801789" w:rsidRDefault="00801789" w:rsidP="009D519D">
      <w:r>
        <w:separator/>
      </w:r>
    </w:p>
  </w:endnote>
  <w:endnote w:type="continuationSeparator" w:id="0">
    <w:p w14:paraId="4E77CBE7" w14:textId="77777777" w:rsidR="00801789" w:rsidRDefault="00801789" w:rsidP="009D5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22AA0" w14:textId="7167BC39" w:rsidR="00894520" w:rsidRDefault="00894520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89984" behindDoc="0" locked="0" layoutInCell="1" allowOverlap="1" wp14:anchorId="33ACC394" wp14:editId="69FAB45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040890" cy="345440"/>
              <wp:effectExtent l="0" t="0" r="16510" b="0"/>
              <wp:wrapNone/>
              <wp:docPr id="880574042" name="Text Box 11" descr="Bureau Veritas Group | C2.1 -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089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DC0BBB" w14:textId="59BAC4EC" w:rsidR="00894520" w:rsidRPr="00894520" w:rsidRDefault="00894520" w:rsidP="0089452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9452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Bureau Veritas Group | C2.1 -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ACC394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alt="Bureau Veritas Group | C2.1 - Internal" style="position:absolute;margin-left:0;margin-top:0;width:160.7pt;height:27.2pt;z-index:2516899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" filled="f" stroked="f">
              <v:textbox style="mso-fit-shape-to-text:t" inset="0,0,0,15pt">
                <w:txbxContent>
                  <w:p w14:paraId="09DC0BBB" w14:textId="59BAC4EC" w:rsidR="00894520" w:rsidRPr="00894520" w:rsidRDefault="00894520" w:rsidP="00894520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9452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Bureau Veritas Group | C2.1 -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646B4" w14:textId="37DF8DF7" w:rsidR="000C0ED9" w:rsidRDefault="000C0ED9" w:rsidP="000C0ED9">
    <w:pPr>
      <w:pStyle w:val="Pidipagina"/>
    </w:pPr>
  </w:p>
  <w:p w14:paraId="4F433816" w14:textId="77777777" w:rsidR="000C0ED9" w:rsidRDefault="000C0ED9" w:rsidP="000C0ED9">
    <w:pPr>
      <w:pStyle w:val="Pidipagina"/>
    </w:pPr>
    <w:r>
      <w:rPr>
        <w:noProof/>
      </w:rPr>
      <w:drawing>
        <wp:anchor distT="0" distB="0" distL="114300" distR="114300" simplePos="0" relativeHeight="251683840" behindDoc="0" locked="0" layoutInCell="1" allowOverlap="1" wp14:anchorId="1A786657" wp14:editId="17FADD71">
          <wp:simplePos x="0" y="0"/>
          <wp:positionH relativeFrom="column">
            <wp:posOffset>-3810</wp:posOffset>
          </wp:positionH>
          <wp:positionV relativeFrom="paragraph">
            <wp:posOffset>65405</wp:posOffset>
          </wp:positionV>
          <wp:extent cx="2061210" cy="700405"/>
          <wp:effectExtent l="0" t="0" r="0" b="4445"/>
          <wp:wrapNone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magine 1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711" b="4928"/>
                  <a:stretch/>
                </pic:blipFill>
                <pic:spPr bwMode="auto">
                  <a:xfrm>
                    <a:off x="0" y="0"/>
                    <a:ext cx="2061210" cy="700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0E0DF69F" wp14:editId="48BAD893">
              <wp:simplePos x="0" y="0"/>
              <wp:positionH relativeFrom="column">
                <wp:posOffset>6111530</wp:posOffset>
              </wp:positionH>
              <wp:positionV relativeFrom="paragraph">
                <wp:posOffset>66040</wp:posOffset>
              </wp:positionV>
              <wp:extent cx="0" cy="700944"/>
              <wp:effectExtent l="0" t="0" r="38100" b="23495"/>
              <wp:wrapNone/>
              <wp:docPr id="4" name="Connettore dirit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00944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A21F1E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41755B8" id="Connettore diritto 4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1.2pt,5.2pt" to="481.2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" strokecolor="#a21f1e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0" locked="0" layoutInCell="1" allowOverlap="1" wp14:anchorId="43135CB0" wp14:editId="58D7AB3F">
              <wp:simplePos x="0" y="0"/>
              <wp:positionH relativeFrom="column">
                <wp:posOffset>5238606</wp:posOffset>
              </wp:positionH>
              <wp:positionV relativeFrom="paragraph">
                <wp:posOffset>11944</wp:posOffset>
              </wp:positionV>
              <wp:extent cx="835660" cy="266700"/>
              <wp:effectExtent l="0" t="0" r="0" b="0"/>
              <wp:wrapSquare wrapText="bothSides"/>
              <wp:docPr id="6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5660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A098A3" w14:textId="77777777" w:rsidR="000C0ED9" w:rsidRPr="00BA31E5" w:rsidRDefault="000C0ED9" w:rsidP="000C0ED9">
                          <w:pPr>
                            <w:rPr>
                              <w:rFonts w:ascii="Bahnschrift" w:hAnsi="Bahnschrift"/>
                              <w:color w:val="214C74"/>
                              <w:sz w:val="15"/>
                              <w:szCs w:val="15"/>
                            </w:rPr>
                          </w:pPr>
                          <w:r w:rsidRPr="00BA31E5">
                            <w:rPr>
                              <w:rFonts w:ascii="Bahnschrift" w:hAnsi="Bahnschrift"/>
                              <w:color w:val="214C74"/>
                              <w:sz w:val="15"/>
                              <w:szCs w:val="15"/>
                            </w:rPr>
                            <w:t>aderente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135CB0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7" type="#_x0000_t202" style="position:absolute;margin-left:412.5pt;margin-top:.95pt;width:65.8pt;height:21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" filled="f" stroked="f">
              <v:textbox>
                <w:txbxContent>
                  <w:p w14:paraId="4BA098A3" w14:textId="77777777" w:rsidR="000C0ED9" w:rsidRPr="00BA31E5" w:rsidRDefault="000C0ED9" w:rsidP="000C0ED9">
                    <w:pPr>
                      <w:rPr>
                        <w:rFonts w:ascii="Bahnschrift" w:hAnsi="Bahnschrift"/>
                        <w:color w:val="214C74"/>
                        <w:sz w:val="15"/>
                        <w:szCs w:val="15"/>
                      </w:rPr>
                    </w:pPr>
                    <w:r w:rsidRPr="00BA31E5">
                      <w:rPr>
                        <w:rFonts w:ascii="Bahnschrift" w:hAnsi="Bahnschrift"/>
                        <w:color w:val="214C74"/>
                        <w:sz w:val="15"/>
                        <w:szCs w:val="15"/>
                      </w:rPr>
                      <w:t>aderente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Tahoma" w:hAnsi="Tahoma" w:cs="Tahoma"/>
        <w:noProof/>
        <w:sz w:val="16"/>
        <w:szCs w:val="16"/>
      </w:rPr>
      <w:drawing>
        <wp:anchor distT="0" distB="0" distL="114300" distR="114300" simplePos="0" relativeHeight="251685888" behindDoc="0" locked="0" layoutInCell="1" allowOverlap="1" wp14:anchorId="64D16B86" wp14:editId="5116D323">
          <wp:simplePos x="0" y="0"/>
          <wp:positionH relativeFrom="column">
            <wp:posOffset>4985092</wp:posOffset>
          </wp:positionH>
          <wp:positionV relativeFrom="paragraph">
            <wp:posOffset>222542</wp:posOffset>
          </wp:positionV>
          <wp:extent cx="1023373" cy="458753"/>
          <wp:effectExtent l="0" t="0" r="5715" b="0"/>
          <wp:wrapNone/>
          <wp:docPr id="12" name="Immagine 12" descr="marchio_anbi_fondo_tra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rchio_anbi_fondo_traspar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304" cy="4672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84864" behindDoc="0" locked="0" layoutInCell="1" allowOverlap="1" wp14:anchorId="73AECF49" wp14:editId="1453211A">
              <wp:simplePos x="0" y="0"/>
              <wp:positionH relativeFrom="column">
                <wp:posOffset>1063625</wp:posOffset>
              </wp:positionH>
              <wp:positionV relativeFrom="paragraph">
                <wp:posOffset>120015</wp:posOffset>
              </wp:positionV>
              <wp:extent cx="3990975" cy="723265"/>
              <wp:effectExtent l="0" t="0" r="0" b="635"/>
              <wp:wrapSquare wrapText="bothSides"/>
              <wp:docPr id="9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0975" cy="7232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4B2696" w14:textId="77777777" w:rsidR="000C0ED9" w:rsidRPr="00DD0938" w:rsidRDefault="00B653BB" w:rsidP="000C0ED9">
                          <w:pPr>
                            <w:rPr>
                              <w:rFonts w:ascii="Bahnschrift" w:hAnsi="Bahnschrift"/>
                              <w:b/>
                              <w:bCs/>
                              <w:color w:val="A21F1E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Bahnschrift" w:hAnsi="Bahnschrift"/>
                              <w:b/>
                              <w:bCs/>
                              <w:color w:val="A21F1E"/>
                              <w:sz w:val="15"/>
                              <w:szCs w:val="15"/>
                            </w:rPr>
                            <w:t>Sede Legale</w:t>
                          </w:r>
                        </w:p>
                        <w:p w14:paraId="79143A01" w14:textId="77777777" w:rsidR="000C0ED9" w:rsidRPr="00DD0938" w:rsidRDefault="000C0ED9" w:rsidP="000C0ED9">
                          <w:pPr>
                            <w:spacing w:after="80"/>
                            <w:rPr>
                              <w:rFonts w:ascii="Bahnschrift" w:hAnsi="Bahnschrift"/>
                              <w:color w:val="A21F1E"/>
                              <w:sz w:val="15"/>
                              <w:szCs w:val="15"/>
                            </w:rPr>
                          </w:pPr>
                          <w:r w:rsidRPr="00DD0938">
                            <w:rPr>
                              <w:rFonts w:ascii="Bahnschrift" w:hAnsi="Bahnschrift"/>
                              <w:color w:val="A21F1E"/>
                              <w:sz w:val="15"/>
                              <w:szCs w:val="15"/>
                            </w:rPr>
                            <w:t>Via Borgo dei Leoni 28, Ferrara // tel. 0532 218211 // fax 0532 211402</w:t>
                          </w:r>
                        </w:p>
                        <w:p w14:paraId="18023FB0" w14:textId="77777777" w:rsidR="000C0ED9" w:rsidRPr="00DD0938" w:rsidRDefault="00B653BB" w:rsidP="000C0ED9">
                          <w:pPr>
                            <w:rPr>
                              <w:rFonts w:ascii="Bahnschrift" w:hAnsi="Bahnschrift"/>
                              <w:color w:val="A21F1E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Bahnschrift" w:hAnsi="Bahnschrift"/>
                              <w:b/>
                              <w:bCs/>
                              <w:color w:val="A21F1E"/>
                              <w:sz w:val="15"/>
                              <w:szCs w:val="15"/>
                            </w:rPr>
                            <w:t>Sede</w:t>
                          </w:r>
                          <w:r w:rsidR="000C0ED9" w:rsidRPr="00DD0938">
                            <w:rPr>
                              <w:rFonts w:ascii="Bahnschrift" w:hAnsi="Bahnschrift"/>
                              <w:b/>
                              <w:bCs/>
                              <w:color w:val="A21F1E"/>
                              <w:sz w:val="15"/>
                              <w:szCs w:val="15"/>
                            </w:rPr>
                            <w:t xml:space="preserve"> Tecnica</w:t>
                          </w:r>
                          <w:r w:rsidR="000C0ED9" w:rsidRPr="00DD0938">
                            <w:rPr>
                              <w:rFonts w:ascii="Bahnschrift" w:hAnsi="Bahnschrift"/>
                              <w:b/>
                              <w:bCs/>
                              <w:color w:val="A21F1E"/>
                              <w:sz w:val="15"/>
                              <w:szCs w:val="15"/>
                            </w:rPr>
                            <w:br/>
                          </w:r>
                          <w:r w:rsidR="000C0ED9" w:rsidRPr="00DD0938">
                            <w:rPr>
                              <w:rFonts w:ascii="Bahnschrift" w:hAnsi="Bahnschrift"/>
                              <w:color w:val="A21F1E"/>
                              <w:sz w:val="15"/>
                              <w:szCs w:val="15"/>
                            </w:rPr>
                            <w:t>Via Mentana 3/7, Ferrara // tel. 0532 218111 // fax 0532 218150</w:t>
                          </w:r>
                        </w:p>
                        <w:p w14:paraId="2951F837" w14:textId="77777777" w:rsidR="000C0ED9" w:rsidRPr="00DD0938" w:rsidRDefault="000C0ED9" w:rsidP="000C0ED9">
                          <w:pPr>
                            <w:rPr>
                              <w:rFonts w:ascii="Bahnschrift" w:hAnsi="Bahnschrift"/>
                              <w:color w:val="A21F1E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AECF49" id="_x0000_s1028" type="#_x0000_t202" style="position:absolute;margin-left:83.75pt;margin-top:9.45pt;width:314.25pt;height:56.9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" filled="f" stroked="f">
              <v:textbox>
                <w:txbxContent>
                  <w:p w14:paraId="574B2696" w14:textId="77777777" w:rsidR="000C0ED9" w:rsidRPr="00DD0938" w:rsidRDefault="00B653BB" w:rsidP="000C0ED9">
                    <w:pPr>
                      <w:rPr>
                        <w:rFonts w:ascii="Bahnschrift" w:hAnsi="Bahnschrift"/>
                        <w:b/>
                        <w:bCs/>
                        <w:color w:val="A21F1E"/>
                        <w:sz w:val="15"/>
                        <w:szCs w:val="15"/>
                      </w:rPr>
                    </w:pPr>
                    <w:r>
                      <w:rPr>
                        <w:rFonts w:ascii="Bahnschrift" w:hAnsi="Bahnschrift"/>
                        <w:b/>
                        <w:bCs/>
                        <w:color w:val="A21F1E"/>
                        <w:sz w:val="15"/>
                        <w:szCs w:val="15"/>
                      </w:rPr>
                      <w:t>Sede Legale</w:t>
                    </w:r>
                  </w:p>
                  <w:p w14:paraId="79143A01" w14:textId="77777777" w:rsidR="000C0ED9" w:rsidRPr="00DD0938" w:rsidRDefault="000C0ED9" w:rsidP="000C0ED9">
                    <w:pPr>
                      <w:spacing w:after="80"/>
                      <w:rPr>
                        <w:rFonts w:ascii="Bahnschrift" w:hAnsi="Bahnschrift"/>
                        <w:color w:val="A21F1E"/>
                        <w:sz w:val="15"/>
                        <w:szCs w:val="15"/>
                      </w:rPr>
                    </w:pPr>
                    <w:r w:rsidRPr="00DD0938">
                      <w:rPr>
                        <w:rFonts w:ascii="Bahnschrift" w:hAnsi="Bahnschrift"/>
                        <w:color w:val="A21F1E"/>
                        <w:sz w:val="15"/>
                        <w:szCs w:val="15"/>
                      </w:rPr>
                      <w:t>Via Borgo dei Leoni 28, Ferrara // tel. 0532 218211 // fax 0532 211402</w:t>
                    </w:r>
                  </w:p>
                  <w:p w14:paraId="18023FB0" w14:textId="77777777" w:rsidR="000C0ED9" w:rsidRPr="00DD0938" w:rsidRDefault="00B653BB" w:rsidP="000C0ED9">
                    <w:pPr>
                      <w:rPr>
                        <w:rFonts w:ascii="Bahnschrift" w:hAnsi="Bahnschrift"/>
                        <w:color w:val="A21F1E"/>
                        <w:sz w:val="15"/>
                        <w:szCs w:val="15"/>
                      </w:rPr>
                    </w:pPr>
                    <w:r>
                      <w:rPr>
                        <w:rFonts w:ascii="Bahnschrift" w:hAnsi="Bahnschrift"/>
                        <w:b/>
                        <w:bCs/>
                        <w:color w:val="A21F1E"/>
                        <w:sz w:val="15"/>
                        <w:szCs w:val="15"/>
                      </w:rPr>
                      <w:t>Sede</w:t>
                    </w:r>
                    <w:r w:rsidR="000C0ED9" w:rsidRPr="00DD0938">
                      <w:rPr>
                        <w:rFonts w:ascii="Bahnschrift" w:hAnsi="Bahnschrift"/>
                        <w:b/>
                        <w:bCs/>
                        <w:color w:val="A21F1E"/>
                        <w:sz w:val="15"/>
                        <w:szCs w:val="15"/>
                      </w:rPr>
                      <w:t xml:space="preserve"> Tecnica</w:t>
                    </w:r>
                    <w:r w:rsidR="000C0ED9" w:rsidRPr="00DD0938">
                      <w:rPr>
                        <w:rFonts w:ascii="Bahnschrift" w:hAnsi="Bahnschrift"/>
                        <w:b/>
                        <w:bCs/>
                        <w:color w:val="A21F1E"/>
                        <w:sz w:val="15"/>
                        <w:szCs w:val="15"/>
                      </w:rPr>
                      <w:br/>
                    </w:r>
                    <w:r w:rsidR="000C0ED9" w:rsidRPr="00DD0938">
                      <w:rPr>
                        <w:rFonts w:ascii="Bahnschrift" w:hAnsi="Bahnschrift"/>
                        <w:color w:val="A21F1E"/>
                        <w:sz w:val="15"/>
                        <w:szCs w:val="15"/>
                      </w:rPr>
                      <w:t>Via Mentana 3/7, Ferrara // tel. 0532 218111 // fax 0532 218150</w:t>
                    </w:r>
                  </w:p>
                  <w:p w14:paraId="2951F837" w14:textId="77777777" w:rsidR="000C0ED9" w:rsidRPr="00DD0938" w:rsidRDefault="000C0ED9" w:rsidP="000C0ED9">
                    <w:pPr>
                      <w:rPr>
                        <w:rFonts w:ascii="Bahnschrift" w:hAnsi="Bahnschrift"/>
                        <w:color w:val="A21F1E"/>
                        <w:sz w:val="15"/>
                        <w:szCs w:val="15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60CB95E2" w14:textId="77777777" w:rsidR="000C0ED9" w:rsidRDefault="000C0ED9" w:rsidP="000C0ED9">
    <w:pPr>
      <w:pStyle w:val="Pidipagina"/>
    </w:pPr>
  </w:p>
  <w:p w14:paraId="7D41DC89" w14:textId="77777777" w:rsidR="000C0ED9" w:rsidRDefault="000C0ED9" w:rsidP="000C0ED9">
    <w:pPr>
      <w:pStyle w:val="Pidipagina"/>
    </w:pPr>
  </w:p>
  <w:p w14:paraId="62B66103" w14:textId="77777777" w:rsidR="000C0ED9" w:rsidRDefault="000C0ED9" w:rsidP="000C0ED9">
    <w:pPr>
      <w:pStyle w:val="Pidipagina"/>
    </w:pPr>
  </w:p>
  <w:p w14:paraId="09B4AA00" w14:textId="77777777" w:rsidR="00961E79" w:rsidRDefault="00961E7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29DCE" w14:textId="515F10C9" w:rsidR="00013A03" w:rsidRDefault="00894520" w:rsidP="00013A03">
    <w:pPr>
      <w:pStyle w:val="Pidipagina"/>
    </w:pPr>
    <w:bookmarkStart w:id="0" w:name="_Hlk63696125"/>
    <w:bookmarkStart w:id="1" w:name="_Hlk63696126"/>
    <w:r>
      <w:rPr>
        <w:noProof/>
      </w:rPr>
      <mc:AlternateContent>
        <mc:Choice Requires="wps">
          <w:drawing>
            <wp:anchor distT="0" distB="0" distL="0" distR="0" simplePos="0" relativeHeight="251688960" behindDoc="0" locked="0" layoutInCell="1" allowOverlap="1" wp14:anchorId="4713C51D" wp14:editId="2D4E6EF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040890" cy="345440"/>
              <wp:effectExtent l="0" t="0" r="16510" b="0"/>
              <wp:wrapNone/>
              <wp:docPr id="439845446" name="Text Box 10" descr="Bureau Veritas Group | C2.1 -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089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E85DC2" w14:textId="256DD100" w:rsidR="00894520" w:rsidRPr="00894520" w:rsidRDefault="00894520" w:rsidP="0089452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13C51D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2" type="#_x0000_t202" alt="Bureau Veritas Group | C2.1 - Internal" style="position:absolute;margin-left:0;margin-top:0;width:160.7pt;height:27.2pt;z-index:2516889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" filled="f" stroked="f">
              <v:textbox style="mso-fit-shape-to-text:t" inset="0,0,0,15pt">
                <w:txbxContent>
                  <w:p w14:paraId="66E85DC2" w14:textId="256DD100" w:rsidR="00894520" w:rsidRPr="00894520" w:rsidRDefault="00894520" w:rsidP="00894520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15CCB431" w14:textId="77777777" w:rsidR="00013A03" w:rsidRDefault="00013A03" w:rsidP="00013A03">
    <w:pPr>
      <w:pStyle w:val="Pidipagina"/>
    </w:pPr>
    <w:r>
      <w:rPr>
        <w:noProof/>
      </w:rPr>
      <w:drawing>
        <wp:anchor distT="0" distB="0" distL="114300" distR="114300" simplePos="0" relativeHeight="251673600" behindDoc="0" locked="0" layoutInCell="1" allowOverlap="1" wp14:anchorId="67266E24" wp14:editId="485C52BD">
          <wp:simplePos x="0" y="0"/>
          <wp:positionH relativeFrom="column">
            <wp:posOffset>-3810</wp:posOffset>
          </wp:positionH>
          <wp:positionV relativeFrom="paragraph">
            <wp:posOffset>65405</wp:posOffset>
          </wp:positionV>
          <wp:extent cx="2061210" cy="700405"/>
          <wp:effectExtent l="0" t="0" r="0" b="4445"/>
          <wp:wrapNone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magine 1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711" b="4928"/>
                  <a:stretch/>
                </pic:blipFill>
                <pic:spPr bwMode="auto">
                  <a:xfrm>
                    <a:off x="0" y="0"/>
                    <a:ext cx="2061210" cy="700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18DEF993" wp14:editId="3D1938DF">
              <wp:simplePos x="0" y="0"/>
              <wp:positionH relativeFrom="column">
                <wp:posOffset>6111530</wp:posOffset>
              </wp:positionH>
              <wp:positionV relativeFrom="paragraph">
                <wp:posOffset>66040</wp:posOffset>
              </wp:positionV>
              <wp:extent cx="0" cy="700944"/>
              <wp:effectExtent l="0" t="0" r="38100" b="23495"/>
              <wp:wrapNone/>
              <wp:docPr id="7" name="Connettore dirit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00944"/>
                      </a:xfrm>
                      <a:prstGeom prst="line">
                        <a:avLst/>
                      </a:prstGeom>
                      <a:ln w="9525">
                        <a:solidFill>
                          <a:srgbClr val="A21F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515F872" id="Connettore diritto 7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1.2pt,5.2pt" to="481.2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" strokecolor="#a21f1e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0BA78CE5" wp14:editId="35D4E46A">
              <wp:simplePos x="0" y="0"/>
              <wp:positionH relativeFrom="column">
                <wp:posOffset>5238606</wp:posOffset>
              </wp:positionH>
              <wp:positionV relativeFrom="paragraph">
                <wp:posOffset>11944</wp:posOffset>
              </wp:positionV>
              <wp:extent cx="835660" cy="266700"/>
              <wp:effectExtent l="0" t="0" r="0" b="0"/>
              <wp:wrapSquare wrapText="bothSides"/>
              <wp:docPr id="8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5660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34A2A9" w14:textId="77777777" w:rsidR="00013A03" w:rsidRPr="00BA31E5" w:rsidRDefault="00013A03" w:rsidP="00013A03">
                          <w:pPr>
                            <w:rPr>
                              <w:rFonts w:ascii="Bahnschrift" w:hAnsi="Bahnschrift"/>
                              <w:color w:val="214C74"/>
                              <w:sz w:val="15"/>
                              <w:szCs w:val="15"/>
                            </w:rPr>
                          </w:pPr>
                          <w:r w:rsidRPr="00BA31E5">
                            <w:rPr>
                              <w:rFonts w:ascii="Bahnschrift" w:hAnsi="Bahnschrift"/>
                              <w:color w:val="214C74"/>
                              <w:sz w:val="15"/>
                              <w:szCs w:val="15"/>
                            </w:rPr>
                            <w:t>aderente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78CE5" id="_x0000_s1033" type="#_x0000_t202" style="position:absolute;margin-left:412.5pt;margin-top:.95pt;width:65.8pt;height:21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" filled="f" stroked="f">
              <v:textbox>
                <w:txbxContent>
                  <w:p w14:paraId="6134A2A9" w14:textId="77777777" w:rsidR="00013A03" w:rsidRPr="00BA31E5" w:rsidRDefault="00013A03" w:rsidP="00013A03">
                    <w:pPr>
                      <w:rPr>
                        <w:rFonts w:ascii="Bahnschrift" w:hAnsi="Bahnschrift"/>
                        <w:color w:val="214C74"/>
                        <w:sz w:val="15"/>
                        <w:szCs w:val="15"/>
                      </w:rPr>
                    </w:pPr>
                    <w:r w:rsidRPr="00BA31E5">
                      <w:rPr>
                        <w:rFonts w:ascii="Bahnschrift" w:hAnsi="Bahnschrift"/>
                        <w:color w:val="214C74"/>
                        <w:sz w:val="15"/>
                        <w:szCs w:val="15"/>
                      </w:rPr>
                      <w:t>aderente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Tahoma" w:hAnsi="Tahoma" w:cs="Tahoma"/>
        <w:noProof/>
        <w:sz w:val="16"/>
        <w:szCs w:val="16"/>
      </w:rPr>
      <w:drawing>
        <wp:anchor distT="0" distB="0" distL="114300" distR="114300" simplePos="0" relativeHeight="251675648" behindDoc="0" locked="0" layoutInCell="1" allowOverlap="1" wp14:anchorId="434B8B54" wp14:editId="442CE0AB">
          <wp:simplePos x="0" y="0"/>
          <wp:positionH relativeFrom="column">
            <wp:posOffset>4985092</wp:posOffset>
          </wp:positionH>
          <wp:positionV relativeFrom="paragraph">
            <wp:posOffset>222542</wp:posOffset>
          </wp:positionV>
          <wp:extent cx="1023373" cy="458753"/>
          <wp:effectExtent l="0" t="0" r="5715" b="0"/>
          <wp:wrapNone/>
          <wp:docPr id="21" name="Immagine 21" descr="marchio_anbi_fondo_tra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rchio_anbi_fondo_traspar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304" cy="4672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08B3E115" wp14:editId="77CE97C0">
              <wp:simplePos x="0" y="0"/>
              <wp:positionH relativeFrom="column">
                <wp:posOffset>1063625</wp:posOffset>
              </wp:positionH>
              <wp:positionV relativeFrom="paragraph">
                <wp:posOffset>120015</wp:posOffset>
              </wp:positionV>
              <wp:extent cx="3990975" cy="723265"/>
              <wp:effectExtent l="0" t="0" r="0" b="635"/>
              <wp:wrapSquare wrapText="bothSides"/>
              <wp:docPr id="10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0975" cy="7232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1E65F7" w14:textId="77777777" w:rsidR="00013A03" w:rsidRPr="00DD0938" w:rsidRDefault="00B653BB" w:rsidP="00013A03">
                          <w:pPr>
                            <w:rPr>
                              <w:rFonts w:ascii="Bahnschrift" w:hAnsi="Bahnschrift"/>
                              <w:b/>
                              <w:bCs/>
                              <w:color w:val="A21F1E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Bahnschrift" w:hAnsi="Bahnschrift"/>
                              <w:b/>
                              <w:bCs/>
                              <w:color w:val="A21F1E"/>
                              <w:sz w:val="15"/>
                              <w:szCs w:val="15"/>
                            </w:rPr>
                            <w:t>Sede Legale</w:t>
                          </w:r>
                        </w:p>
                        <w:p w14:paraId="303A7698" w14:textId="77777777" w:rsidR="00013A03" w:rsidRPr="00DD0938" w:rsidRDefault="00013A03" w:rsidP="00013A03">
                          <w:pPr>
                            <w:spacing w:after="80"/>
                            <w:rPr>
                              <w:rFonts w:ascii="Bahnschrift" w:hAnsi="Bahnschrift"/>
                              <w:color w:val="A21F1E"/>
                              <w:sz w:val="15"/>
                              <w:szCs w:val="15"/>
                            </w:rPr>
                          </w:pPr>
                          <w:r w:rsidRPr="00DD0938">
                            <w:rPr>
                              <w:rFonts w:ascii="Bahnschrift" w:hAnsi="Bahnschrift"/>
                              <w:color w:val="A21F1E"/>
                              <w:sz w:val="15"/>
                              <w:szCs w:val="15"/>
                            </w:rPr>
                            <w:t>Via Borgo dei Leoni 28, Ferrara // tel. 0532 218211 // fax 0532 211402</w:t>
                          </w:r>
                        </w:p>
                        <w:p w14:paraId="4DE47218" w14:textId="77777777" w:rsidR="00013A03" w:rsidRPr="00DD0938" w:rsidRDefault="00B653BB" w:rsidP="00013A03">
                          <w:pPr>
                            <w:rPr>
                              <w:rFonts w:ascii="Bahnschrift" w:hAnsi="Bahnschrift"/>
                              <w:color w:val="A21F1E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Bahnschrift" w:hAnsi="Bahnschrift"/>
                              <w:b/>
                              <w:bCs/>
                              <w:color w:val="A21F1E"/>
                              <w:sz w:val="15"/>
                              <w:szCs w:val="15"/>
                            </w:rPr>
                            <w:t xml:space="preserve">Sede </w:t>
                          </w:r>
                          <w:r w:rsidR="00013A03" w:rsidRPr="00DD0938">
                            <w:rPr>
                              <w:rFonts w:ascii="Bahnschrift" w:hAnsi="Bahnschrift"/>
                              <w:b/>
                              <w:bCs/>
                              <w:color w:val="A21F1E"/>
                              <w:sz w:val="15"/>
                              <w:szCs w:val="15"/>
                            </w:rPr>
                            <w:t>Tecnica</w:t>
                          </w:r>
                          <w:r w:rsidR="00013A03" w:rsidRPr="00DD0938">
                            <w:rPr>
                              <w:rFonts w:ascii="Bahnschrift" w:hAnsi="Bahnschrift"/>
                              <w:b/>
                              <w:bCs/>
                              <w:color w:val="A21F1E"/>
                              <w:sz w:val="15"/>
                              <w:szCs w:val="15"/>
                            </w:rPr>
                            <w:br/>
                          </w:r>
                          <w:r w:rsidR="00013A03" w:rsidRPr="00DD0938">
                            <w:rPr>
                              <w:rFonts w:ascii="Bahnschrift" w:hAnsi="Bahnschrift"/>
                              <w:color w:val="A21F1E"/>
                              <w:sz w:val="15"/>
                              <w:szCs w:val="15"/>
                            </w:rPr>
                            <w:t>Via Mentana 3/7, Ferrara // tel. 0532 218111 // fax 0532 218150</w:t>
                          </w:r>
                        </w:p>
                        <w:p w14:paraId="4FF9EA7E" w14:textId="77777777" w:rsidR="00013A03" w:rsidRPr="00DD0938" w:rsidRDefault="00013A03" w:rsidP="00013A03">
                          <w:pPr>
                            <w:rPr>
                              <w:rFonts w:ascii="Bahnschrift" w:hAnsi="Bahnschrift"/>
                              <w:color w:val="A21F1E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B3E115" id="_x0000_s1034" type="#_x0000_t202" style="position:absolute;margin-left:83.75pt;margin-top:9.45pt;width:314.25pt;height:56.9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" filled="f" stroked="f">
              <v:textbox>
                <w:txbxContent>
                  <w:p w14:paraId="331E65F7" w14:textId="77777777" w:rsidR="00013A03" w:rsidRPr="00DD0938" w:rsidRDefault="00B653BB" w:rsidP="00013A03">
                    <w:pPr>
                      <w:rPr>
                        <w:rFonts w:ascii="Bahnschrift" w:hAnsi="Bahnschrift"/>
                        <w:b/>
                        <w:bCs/>
                        <w:color w:val="A21F1E"/>
                        <w:sz w:val="15"/>
                        <w:szCs w:val="15"/>
                      </w:rPr>
                    </w:pPr>
                    <w:r>
                      <w:rPr>
                        <w:rFonts w:ascii="Bahnschrift" w:hAnsi="Bahnschrift"/>
                        <w:b/>
                        <w:bCs/>
                        <w:color w:val="A21F1E"/>
                        <w:sz w:val="15"/>
                        <w:szCs w:val="15"/>
                      </w:rPr>
                      <w:t>Sede Legale</w:t>
                    </w:r>
                  </w:p>
                  <w:p w14:paraId="303A7698" w14:textId="77777777" w:rsidR="00013A03" w:rsidRPr="00DD0938" w:rsidRDefault="00013A03" w:rsidP="00013A03">
                    <w:pPr>
                      <w:spacing w:after="80"/>
                      <w:rPr>
                        <w:rFonts w:ascii="Bahnschrift" w:hAnsi="Bahnschrift"/>
                        <w:color w:val="A21F1E"/>
                        <w:sz w:val="15"/>
                        <w:szCs w:val="15"/>
                      </w:rPr>
                    </w:pPr>
                    <w:r w:rsidRPr="00DD0938">
                      <w:rPr>
                        <w:rFonts w:ascii="Bahnschrift" w:hAnsi="Bahnschrift"/>
                        <w:color w:val="A21F1E"/>
                        <w:sz w:val="15"/>
                        <w:szCs w:val="15"/>
                      </w:rPr>
                      <w:t>Via Borgo dei Leoni 28, Ferrara // tel. 0532 218211 // fax 0532 211402</w:t>
                    </w:r>
                  </w:p>
                  <w:p w14:paraId="4DE47218" w14:textId="77777777" w:rsidR="00013A03" w:rsidRPr="00DD0938" w:rsidRDefault="00B653BB" w:rsidP="00013A03">
                    <w:pPr>
                      <w:rPr>
                        <w:rFonts w:ascii="Bahnschrift" w:hAnsi="Bahnschrift"/>
                        <w:color w:val="A21F1E"/>
                        <w:sz w:val="15"/>
                        <w:szCs w:val="15"/>
                      </w:rPr>
                    </w:pPr>
                    <w:r>
                      <w:rPr>
                        <w:rFonts w:ascii="Bahnschrift" w:hAnsi="Bahnschrift"/>
                        <w:b/>
                        <w:bCs/>
                        <w:color w:val="A21F1E"/>
                        <w:sz w:val="15"/>
                        <w:szCs w:val="15"/>
                      </w:rPr>
                      <w:t xml:space="preserve">Sede </w:t>
                    </w:r>
                    <w:r w:rsidR="00013A03" w:rsidRPr="00DD0938">
                      <w:rPr>
                        <w:rFonts w:ascii="Bahnschrift" w:hAnsi="Bahnschrift"/>
                        <w:b/>
                        <w:bCs/>
                        <w:color w:val="A21F1E"/>
                        <w:sz w:val="15"/>
                        <w:szCs w:val="15"/>
                      </w:rPr>
                      <w:t>Tecnica</w:t>
                    </w:r>
                    <w:r w:rsidR="00013A03" w:rsidRPr="00DD0938">
                      <w:rPr>
                        <w:rFonts w:ascii="Bahnschrift" w:hAnsi="Bahnschrift"/>
                        <w:b/>
                        <w:bCs/>
                        <w:color w:val="A21F1E"/>
                        <w:sz w:val="15"/>
                        <w:szCs w:val="15"/>
                      </w:rPr>
                      <w:br/>
                    </w:r>
                    <w:r w:rsidR="00013A03" w:rsidRPr="00DD0938">
                      <w:rPr>
                        <w:rFonts w:ascii="Bahnschrift" w:hAnsi="Bahnschrift"/>
                        <w:color w:val="A21F1E"/>
                        <w:sz w:val="15"/>
                        <w:szCs w:val="15"/>
                      </w:rPr>
                      <w:t>Via Mentana 3/7, Ferrara // tel. 0532 218111 // fax 0532 218150</w:t>
                    </w:r>
                  </w:p>
                  <w:p w14:paraId="4FF9EA7E" w14:textId="77777777" w:rsidR="00013A03" w:rsidRPr="00DD0938" w:rsidRDefault="00013A03" w:rsidP="00013A03">
                    <w:pPr>
                      <w:rPr>
                        <w:rFonts w:ascii="Bahnschrift" w:hAnsi="Bahnschrift"/>
                        <w:color w:val="A21F1E"/>
                        <w:sz w:val="15"/>
                        <w:szCs w:val="15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692972CC" w14:textId="77777777" w:rsidR="00013A03" w:rsidRDefault="00013A03" w:rsidP="00013A03">
    <w:pPr>
      <w:pStyle w:val="Pidipagina"/>
    </w:pPr>
  </w:p>
  <w:p w14:paraId="7625E262" w14:textId="77777777" w:rsidR="00961E79" w:rsidRDefault="00961E79">
    <w:pPr>
      <w:pStyle w:val="Pidipagina"/>
    </w:pPr>
  </w:p>
  <w:bookmarkEnd w:id="0"/>
  <w:bookmarkEnd w:id="1"/>
  <w:p w14:paraId="266AC77C" w14:textId="77777777" w:rsidR="00961E79" w:rsidRDefault="00961E7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C56C3" w14:textId="77777777" w:rsidR="00801789" w:rsidRDefault="00801789" w:rsidP="009D519D">
      <w:r>
        <w:separator/>
      </w:r>
    </w:p>
  </w:footnote>
  <w:footnote w:type="continuationSeparator" w:id="0">
    <w:p w14:paraId="5D21E11C" w14:textId="77777777" w:rsidR="00801789" w:rsidRDefault="00801789" w:rsidP="009D5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9F3FB" w14:textId="77777777" w:rsidR="00B12690" w:rsidRPr="00CB39B0" w:rsidRDefault="00B12690" w:rsidP="00B12690">
    <w:pPr>
      <w:pStyle w:val="Intestazione"/>
    </w:pPr>
    <w:r w:rsidRPr="00CB39B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97F2" w14:textId="77777777" w:rsidR="00FA64C8" w:rsidRPr="00CB39B0" w:rsidRDefault="00FA64C8" w:rsidP="00FA64C8">
    <w:pPr>
      <w:pStyle w:val="Intestazione"/>
    </w:pPr>
    <w:r>
      <w:rPr>
        <w:noProof/>
      </w:rPr>
      <w:drawing>
        <wp:anchor distT="0" distB="0" distL="114300" distR="114300" simplePos="0" relativeHeight="251679744" behindDoc="0" locked="0" layoutInCell="1" allowOverlap="1" wp14:anchorId="5429A668" wp14:editId="5CE1B3F4">
          <wp:simplePos x="0" y="0"/>
          <wp:positionH relativeFrom="column">
            <wp:posOffset>-167640</wp:posOffset>
          </wp:positionH>
          <wp:positionV relativeFrom="paragraph">
            <wp:posOffset>-1162685</wp:posOffset>
          </wp:positionV>
          <wp:extent cx="1869198" cy="1161415"/>
          <wp:effectExtent l="0" t="0" r="0" b="0"/>
          <wp:wrapNone/>
          <wp:docPr id="29" name="Immagine 2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9198" cy="1161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59C17F1E" wp14:editId="6F3675D1">
              <wp:simplePos x="0" y="0"/>
              <wp:positionH relativeFrom="column">
                <wp:posOffset>2680335</wp:posOffset>
              </wp:positionH>
              <wp:positionV relativeFrom="paragraph">
                <wp:posOffset>-1061085</wp:posOffset>
              </wp:positionV>
              <wp:extent cx="3534397" cy="1066800"/>
              <wp:effectExtent l="0" t="0" r="0" b="0"/>
              <wp:wrapSquare wrapText="bothSides"/>
              <wp:docPr id="22" name="Gruppo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34397" cy="1066800"/>
                        <a:chOff x="0" y="0"/>
                        <a:chExt cx="3534397" cy="1066800"/>
                      </a:xfrm>
                    </wpg:grpSpPr>
                    <wps:wsp>
                      <wps:cNvPr id="23" name="Casella di testo 23"/>
                      <wps:cNvSpPr txBox="1">
                        <a:spLocks noChangeArrowheads="1"/>
                      </wps:cNvSpPr>
                      <wps:spPr bwMode="auto">
                        <a:xfrm>
                          <a:off x="9513" y="0"/>
                          <a:ext cx="3524884" cy="4057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CB357B" w14:textId="77777777" w:rsidR="00FA64C8" w:rsidRPr="00711C39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b/>
                                <w:bCs/>
                                <w:color w:val="214C74"/>
                                <w:sz w:val="20"/>
                                <w:szCs w:val="20"/>
                              </w:rPr>
                            </w:pPr>
                            <w:r w:rsidRPr="00711C39">
                              <w:rPr>
                                <w:rFonts w:ascii="Bahnschrift" w:hAnsi="Bahnschrift"/>
                                <w:b/>
                                <w:bCs/>
                                <w:color w:val="214C74"/>
                                <w:sz w:val="20"/>
                                <w:szCs w:val="20"/>
                              </w:rPr>
                              <w:t>CONSORZIO DI BONIFICA</w:t>
                            </w:r>
                          </w:p>
                          <w:p w14:paraId="0DCF608A" w14:textId="77777777" w:rsidR="00FA64C8" w:rsidRPr="00711C39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b/>
                                <w:bCs/>
                                <w:color w:val="A21F1E"/>
                                <w:sz w:val="20"/>
                                <w:szCs w:val="20"/>
                              </w:rPr>
                            </w:pPr>
                            <w:r w:rsidRPr="00711C39">
                              <w:rPr>
                                <w:rFonts w:ascii="Bahnschrift" w:hAnsi="Bahnschrift"/>
                                <w:b/>
                                <w:bCs/>
                                <w:color w:val="A21F1E"/>
                                <w:sz w:val="20"/>
                                <w:szCs w:val="20"/>
                              </w:rPr>
                              <w:t>PIANURA DI FERRARA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4" name="Casella di testo 2"/>
                      <wps:cNvSpPr txBox="1">
                        <a:spLocks noChangeArrowheads="1"/>
                      </wps:cNvSpPr>
                      <wps:spPr bwMode="auto">
                        <a:xfrm>
                          <a:off x="0" y="342900"/>
                          <a:ext cx="3532506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D532E3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via Borgo dei Leoni, 28 – 44121 Ferrara</w:t>
                            </w:r>
                          </w:p>
                          <w:p w14:paraId="540E3C4E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www.bonificaferrara.it</w:t>
                            </w:r>
                          </w:p>
                          <w:p w14:paraId="412C5055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 xml:space="preserve">info@bonificaferrara.it // posta.certificata@pec.bonificaferrara.it </w:t>
                            </w:r>
                          </w:p>
                          <w:p w14:paraId="5C12981B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C.F. 93076450381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9C17F1E" id="Gruppo 22" o:spid="_x0000_s1029" style="position:absolute;margin-left:211.05pt;margin-top:-83.55pt;width:278.3pt;height:84pt;z-index:251680768" coordsize="35343,10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3" o:spid="_x0000_s1030" type="#_x0000_t202" style="position:absolute;left:95;width:35248;height:4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" filled="f" stroked="f">
                <v:textbox style="mso-fit-shape-to-text:t">
                  <w:txbxContent>
                    <w:p w14:paraId="0BCB357B" w14:textId="77777777" w:rsidR="00FA64C8" w:rsidRPr="00711C39" w:rsidRDefault="00FA64C8" w:rsidP="00FA64C8">
                      <w:pPr>
                        <w:jc w:val="right"/>
                        <w:rPr>
                          <w:rFonts w:ascii="Bahnschrift" w:hAnsi="Bahnschrift"/>
                          <w:b/>
                          <w:bCs/>
                          <w:color w:val="214C74"/>
                          <w:sz w:val="20"/>
                          <w:szCs w:val="20"/>
                        </w:rPr>
                      </w:pPr>
                      <w:r w:rsidRPr="00711C39">
                        <w:rPr>
                          <w:rFonts w:ascii="Bahnschrift" w:hAnsi="Bahnschrift"/>
                          <w:b/>
                          <w:bCs/>
                          <w:color w:val="214C74"/>
                          <w:sz w:val="20"/>
                          <w:szCs w:val="20"/>
                        </w:rPr>
                        <w:t>CONSORZIO DI BONIFICA</w:t>
                      </w:r>
                    </w:p>
                    <w:p w14:paraId="0DCF608A" w14:textId="77777777" w:rsidR="00FA64C8" w:rsidRPr="00711C39" w:rsidRDefault="00FA64C8" w:rsidP="00FA64C8">
                      <w:pPr>
                        <w:jc w:val="right"/>
                        <w:rPr>
                          <w:rFonts w:ascii="Bahnschrift" w:hAnsi="Bahnschrift"/>
                          <w:b/>
                          <w:bCs/>
                          <w:color w:val="A21F1E"/>
                          <w:sz w:val="20"/>
                          <w:szCs w:val="20"/>
                        </w:rPr>
                      </w:pPr>
                      <w:r w:rsidRPr="00711C39">
                        <w:rPr>
                          <w:rFonts w:ascii="Bahnschrift" w:hAnsi="Bahnschrift"/>
                          <w:b/>
                          <w:bCs/>
                          <w:color w:val="A21F1E"/>
                          <w:sz w:val="20"/>
                          <w:szCs w:val="20"/>
                        </w:rPr>
                        <w:t>PIANURA DI FERRARA</w:t>
                      </w:r>
                    </w:p>
                  </w:txbxContent>
                </v:textbox>
              </v:shape>
              <v:shape id="_x0000_s1031" type="#_x0000_t202" style="position:absolute;top:3429;width:35325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<v:textbox>
                  <w:txbxContent>
                    <w:p w14:paraId="7ED532E3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via Borgo dei Leoni, 28 – 44121 Ferrara</w:t>
                      </w:r>
                    </w:p>
                    <w:p w14:paraId="540E3C4E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www.bonificaferrara.it</w:t>
                      </w:r>
                    </w:p>
                    <w:p w14:paraId="412C5055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 xml:space="preserve">info@bonificaferrara.it // posta.certificata@pec.bonificaferrara.it </w:t>
                      </w:r>
                    </w:p>
                    <w:p w14:paraId="5C12981B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C.F. 93076450381</w:t>
                      </w:r>
                    </w:p>
                  </w:txbxContent>
                </v:textbox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752BD8D" wp14:editId="5C3E8FFB">
              <wp:simplePos x="0" y="0"/>
              <wp:positionH relativeFrom="column">
                <wp:posOffset>3809</wp:posOffset>
              </wp:positionH>
              <wp:positionV relativeFrom="paragraph">
                <wp:posOffset>39369</wp:posOffset>
              </wp:positionV>
              <wp:extent cx="6105525" cy="9525"/>
              <wp:effectExtent l="0" t="0" r="28575" b="28575"/>
              <wp:wrapNone/>
              <wp:docPr id="28" name="Connettore diritto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5525" cy="9525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A21F1E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A798CED" id="Connettore diritto 28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3.1pt" to="481.0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" strokecolor="#a21f1e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7D2AB6"/>
    <w:multiLevelType w:val="multilevel"/>
    <w:tmpl w:val="6FFC7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2326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3BB"/>
    <w:rsid w:val="00013A03"/>
    <w:rsid w:val="00034BDC"/>
    <w:rsid w:val="000675CA"/>
    <w:rsid w:val="000958CE"/>
    <w:rsid w:val="000C0ED9"/>
    <w:rsid w:val="000C7060"/>
    <w:rsid w:val="00124E01"/>
    <w:rsid w:val="00134E79"/>
    <w:rsid w:val="00183384"/>
    <w:rsid w:val="001870EF"/>
    <w:rsid w:val="00193845"/>
    <w:rsid w:val="001D3E97"/>
    <w:rsid w:val="001D72AC"/>
    <w:rsid w:val="00215A2C"/>
    <w:rsid w:val="002452C5"/>
    <w:rsid w:val="002667C1"/>
    <w:rsid w:val="002B3500"/>
    <w:rsid w:val="002B3938"/>
    <w:rsid w:val="003240B4"/>
    <w:rsid w:val="00391408"/>
    <w:rsid w:val="00422BD8"/>
    <w:rsid w:val="00427A70"/>
    <w:rsid w:val="00432EFC"/>
    <w:rsid w:val="0043318E"/>
    <w:rsid w:val="00444828"/>
    <w:rsid w:val="004E4BCF"/>
    <w:rsid w:val="00551B90"/>
    <w:rsid w:val="00561389"/>
    <w:rsid w:val="005B0910"/>
    <w:rsid w:val="005B3E80"/>
    <w:rsid w:val="005B67E9"/>
    <w:rsid w:val="005C7BC5"/>
    <w:rsid w:val="005F537B"/>
    <w:rsid w:val="00603CA6"/>
    <w:rsid w:val="00661379"/>
    <w:rsid w:val="006B3B6F"/>
    <w:rsid w:val="006E471F"/>
    <w:rsid w:val="00717FED"/>
    <w:rsid w:val="007315A3"/>
    <w:rsid w:val="007A165A"/>
    <w:rsid w:val="007C5FD2"/>
    <w:rsid w:val="00800339"/>
    <w:rsid w:val="00801726"/>
    <w:rsid w:val="00801789"/>
    <w:rsid w:val="00821CE1"/>
    <w:rsid w:val="00825C6C"/>
    <w:rsid w:val="00884179"/>
    <w:rsid w:val="00894520"/>
    <w:rsid w:val="00895C74"/>
    <w:rsid w:val="008C5CC0"/>
    <w:rsid w:val="008D36AC"/>
    <w:rsid w:val="008E5762"/>
    <w:rsid w:val="00913670"/>
    <w:rsid w:val="00942DE2"/>
    <w:rsid w:val="009533E9"/>
    <w:rsid w:val="009550BE"/>
    <w:rsid w:val="00961E79"/>
    <w:rsid w:val="009B678D"/>
    <w:rsid w:val="009D519D"/>
    <w:rsid w:val="009E6E8E"/>
    <w:rsid w:val="00A12927"/>
    <w:rsid w:val="00A260F7"/>
    <w:rsid w:val="00A407FB"/>
    <w:rsid w:val="00A4486D"/>
    <w:rsid w:val="00A52B43"/>
    <w:rsid w:val="00AA181C"/>
    <w:rsid w:val="00AA72A3"/>
    <w:rsid w:val="00B05C8E"/>
    <w:rsid w:val="00B12690"/>
    <w:rsid w:val="00B300A5"/>
    <w:rsid w:val="00B653BB"/>
    <w:rsid w:val="00B671E1"/>
    <w:rsid w:val="00B679A7"/>
    <w:rsid w:val="00BA6516"/>
    <w:rsid w:val="00BF63BB"/>
    <w:rsid w:val="00C03045"/>
    <w:rsid w:val="00C23607"/>
    <w:rsid w:val="00CA55D4"/>
    <w:rsid w:val="00CF1B50"/>
    <w:rsid w:val="00D032F7"/>
    <w:rsid w:val="00D17E42"/>
    <w:rsid w:val="00D554BF"/>
    <w:rsid w:val="00D57F12"/>
    <w:rsid w:val="00D61EC6"/>
    <w:rsid w:val="00D64191"/>
    <w:rsid w:val="00D65270"/>
    <w:rsid w:val="00D74B83"/>
    <w:rsid w:val="00D8355F"/>
    <w:rsid w:val="00DC5CDD"/>
    <w:rsid w:val="00DE1170"/>
    <w:rsid w:val="00DF624F"/>
    <w:rsid w:val="00E0133C"/>
    <w:rsid w:val="00E07BEF"/>
    <w:rsid w:val="00E36475"/>
    <w:rsid w:val="00E50C59"/>
    <w:rsid w:val="00E74529"/>
    <w:rsid w:val="00EA56A8"/>
    <w:rsid w:val="00EB580B"/>
    <w:rsid w:val="00ED3A4D"/>
    <w:rsid w:val="00EE441B"/>
    <w:rsid w:val="00F05BFF"/>
    <w:rsid w:val="00F05EDE"/>
    <w:rsid w:val="00F76F1A"/>
    <w:rsid w:val="00F77073"/>
    <w:rsid w:val="00F77724"/>
    <w:rsid w:val="00FA64C8"/>
    <w:rsid w:val="00FA7D70"/>
    <w:rsid w:val="00FD2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4B6315"/>
  <w15:chartTrackingRefBased/>
  <w15:docId w15:val="{66A3251A-4F71-4B95-9E83-9005AC5AD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53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51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519D"/>
  </w:style>
  <w:style w:type="paragraph" w:styleId="Pidipagina">
    <w:name w:val="footer"/>
    <w:basedOn w:val="Normale"/>
    <w:link w:val="PidipaginaCarattere"/>
    <w:uiPriority w:val="99"/>
    <w:unhideWhenUsed/>
    <w:rsid w:val="009D51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519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165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165A"/>
    <w:rPr>
      <w:rFonts w:ascii="Segoe UI" w:eastAsia="Times New Roman" w:hAnsi="Segoe UI" w:cs="Segoe UI"/>
      <w:sz w:val="18"/>
      <w:szCs w:val="18"/>
      <w:lang w:eastAsia="it-IT"/>
    </w:rPr>
  </w:style>
  <w:style w:type="paragraph" w:styleId="Revisione">
    <w:name w:val="Revision"/>
    <w:hidden/>
    <w:uiPriority w:val="99"/>
    <w:semiHidden/>
    <w:rsid w:val="00432E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EB580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B580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B580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B580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B580B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ka\OneDrive\Desktop\Carta%20intestata%20CONsorzi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16629-6CCC-4B98-8281-A9CAB244B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CONsorzio.dotx</Template>
  <TotalTime>192</TotalTime>
  <Pages>1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dirigenti - funzionari 2021</vt:lpstr>
    </vt:vector>
  </TitlesOfParts>
  <Company>Consorzio di Bonifica Pianura di Ferrara</Company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dirigenti - funzionari 2021</dc:title>
  <dc:subject/>
  <dc:creator>Erika Angelini</dc:creator>
  <cp:keywords/>
  <dc:description/>
  <cp:lastModifiedBy>Martina Berneschi</cp:lastModifiedBy>
  <cp:revision>5</cp:revision>
  <cp:lastPrinted>2025-11-17T11:29:00Z</cp:lastPrinted>
  <dcterms:created xsi:type="dcterms:W3CDTF">2025-11-17T11:27:00Z</dcterms:created>
  <dcterms:modified xsi:type="dcterms:W3CDTF">2025-11-17T14:39:00Z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1a378246,347c7e5a,27898422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Bureau Veritas Group | C2.1 - Internal</vt:lpwstr>
  </property>
  <property fmtid="{D5CDD505-2E9C-101B-9397-08002B2CF9AE}" pid="5" name="MSIP_Label_19a0f30a-e9a8-420c-a961-7005dd615d36_Enabled">
    <vt:lpwstr>true</vt:lpwstr>
  </property>
  <property fmtid="{D5CDD505-2E9C-101B-9397-08002B2CF9AE}" pid="6" name="MSIP_Label_19a0f30a-e9a8-420c-a961-7005dd615d36_SetDate">
    <vt:lpwstr>2025-10-15T08:06:35Z</vt:lpwstr>
  </property>
  <property fmtid="{D5CDD505-2E9C-101B-9397-08002B2CF9AE}" pid="7" name="MSIP_Label_19a0f30a-e9a8-420c-a961-7005dd615d36_Method">
    <vt:lpwstr>Standard</vt:lpwstr>
  </property>
  <property fmtid="{D5CDD505-2E9C-101B-9397-08002B2CF9AE}" pid="8" name="MSIP_Label_19a0f30a-e9a8-420c-a961-7005dd615d36_Name">
    <vt:lpwstr>C2.1 - Internal</vt:lpwstr>
  </property>
  <property fmtid="{D5CDD505-2E9C-101B-9397-08002B2CF9AE}" pid="9" name="MSIP_Label_19a0f30a-e9a8-420c-a961-7005dd615d36_SiteId">
    <vt:lpwstr>fffad414-b6a3-4f32-a9bd-42d28fc811f1</vt:lpwstr>
  </property>
  <property fmtid="{D5CDD505-2E9C-101B-9397-08002B2CF9AE}" pid="10" name="MSIP_Label_19a0f30a-e9a8-420c-a961-7005dd615d36_ActionId">
    <vt:lpwstr>c153f37c-d2fc-4970-9e5b-f38b172880e4</vt:lpwstr>
  </property>
  <property fmtid="{D5CDD505-2E9C-101B-9397-08002B2CF9AE}" pid="11" name="MSIP_Label_19a0f30a-e9a8-420c-a961-7005dd615d36_ContentBits">
    <vt:lpwstr>2</vt:lpwstr>
  </property>
  <property fmtid="{D5CDD505-2E9C-101B-9397-08002B2CF9AE}" pid="12" name="MSIP_Label_19a0f30a-e9a8-420c-a961-7005dd615d36_Tag">
    <vt:lpwstr>10, 3, 0, 1</vt:lpwstr>
  </property>
</Properties>
</file>